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0D" w:rsidRPr="00854F9C" w:rsidRDefault="0032730D" w:rsidP="0032730D">
      <w:pPr>
        <w:jc w:val="center"/>
        <w:outlineLvl w:val="0"/>
        <w:rPr>
          <w:b/>
        </w:rPr>
      </w:pPr>
      <w:r w:rsidRPr="00854F9C">
        <w:rPr>
          <w:b/>
        </w:rPr>
        <w:t xml:space="preserve">Программа профилактики </w:t>
      </w:r>
    </w:p>
    <w:p w:rsidR="0032730D" w:rsidRPr="00854F9C" w:rsidRDefault="0032730D" w:rsidP="0032730D">
      <w:pPr>
        <w:jc w:val="center"/>
        <w:outlineLvl w:val="0"/>
        <w:rPr>
          <w:b/>
        </w:rPr>
      </w:pPr>
      <w:r w:rsidRPr="00854F9C">
        <w:rPr>
          <w:b/>
        </w:rPr>
        <w:t>рисков причинения вреда (ущерба) охраняемым законом ценностям на 202</w:t>
      </w:r>
      <w:r w:rsidR="00F367C0">
        <w:rPr>
          <w:b/>
        </w:rPr>
        <w:t>5</w:t>
      </w:r>
      <w:r w:rsidRPr="00854F9C">
        <w:rPr>
          <w:b/>
        </w:rPr>
        <w:t xml:space="preserve"> год в сфере муниципального контроля </w:t>
      </w:r>
      <w:r w:rsidRPr="00854F9C">
        <w:rPr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54F9C">
        <w:rPr>
          <w:b/>
        </w:rPr>
        <w:t>границах населенных пунктов Калтайского сельского поселения</w:t>
      </w:r>
    </w:p>
    <w:p w:rsidR="0032730D" w:rsidRPr="00854F9C" w:rsidRDefault="0032730D" w:rsidP="0032730D">
      <w:pPr>
        <w:jc w:val="center"/>
        <w:outlineLvl w:val="0"/>
        <w:rPr>
          <w:b/>
        </w:rPr>
      </w:pPr>
    </w:p>
    <w:p w:rsidR="0032730D" w:rsidRPr="00854F9C" w:rsidRDefault="0032730D" w:rsidP="0032730D">
      <w:pPr>
        <w:ind w:firstLine="567"/>
        <w:jc w:val="both"/>
        <w:outlineLvl w:val="0"/>
      </w:pPr>
      <w:r w:rsidRPr="00854F9C">
        <w:t>Настоящая Программа профилактики рисков причинения вреда (ущерба) охраняемым законом ценностям на 202</w:t>
      </w:r>
      <w:r w:rsidR="00F367C0">
        <w:t>5</w:t>
      </w:r>
      <w:r w:rsidRPr="00854F9C">
        <w:t xml:space="preserve"> год в сфере муниципального контроля </w:t>
      </w:r>
      <w:r w:rsidRPr="00854F9C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54F9C">
        <w:t>границах населенных пунктов Калтайского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730D" w:rsidRPr="00854F9C" w:rsidRDefault="0032730D" w:rsidP="0032730D">
      <w:pPr>
        <w:autoSpaceDE w:val="0"/>
        <w:autoSpaceDN w:val="0"/>
        <w:adjustRightInd w:val="0"/>
        <w:ind w:firstLine="540"/>
        <w:jc w:val="both"/>
      </w:pPr>
      <w:r w:rsidRPr="00854F9C">
        <w:t>Настоящая Программа разработана и подлежит исполнению администрацией Калтайского сельского поселения (далее по тексту – администрация).</w:t>
      </w:r>
    </w:p>
    <w:p w:rsidR="0032730D" w:rsidRPr="00854F9C" w:rsidRDefault="0032730D" w:rsidP="0032730D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32730D" w:rsidRPr="00854F9C" w:rsidRDefault="0032730D" w:rsidP="0032730D">
      <w:pPr>
        <w:jc w:val="center"/>
        <w:rPr>
          <w:b/>
        </w:rPr>
      </w:pPr>
      <w:r w:rsidRPr="00854F9C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2730D" w:rsidRPr="00854F9C" w:rsidRDefault="0032730D" w:rsidP="0032730D">
      <w:pPr>
        <w:ind w:left="567"/>
        <w:jc w:val="center"/>
      </w:pPr>
    </w:p>
    <w:p w:rsidR="0032730D" w:rsidRPr="00854F9C" w:rsidRDefault="0032730D" w:rsidP="0032730D">
      <w:pPr>
        <w:ind w:firstLine="567"/>
        <w:jc w:val="both"/>
      </w:pPr>
      <w:r w:rsidRPr="00854F9C">
        <w:t xml:space="preserve">1.1. Вид муниципального контроля: муниципальный   контроль   </w:t>
      </w:r>
      <w:r w:rsidRPr="00854F9C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54F9C">
        <w:t>границах населенных пунктов.</w:t>
      </w:r>
    </w:p>
    <w:p w:rsidR="0032730D" w:rsidRPr="00854F9C" w:rsidRDefault="0032730D" w:rsidP="0032730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54F9C">
        <w:rPr>
          <w:rFonts w:ascii="Times New Roman" w:hAnsi="Times New Roman" w:cs="Times New Roman"/>
          <w:sz w:val="24"/>
        </w:rPr>
        <w:t>1.2. Предметом муниципального контроля на территории муниципального образования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854F9C">
        <w:rPr>
          <w:rFonts w:ascii="Times New Roman" w:hAnsi="Times New Roman" w:cs="Times New Roman"/>
          <w:sz w:val="24"/>
        </w:rPr>
        <w:t>является соблюдение гражданами и организациями (далее – контролируемые лица) обязательных требований:</w:t>
      </w:r>
    </w:p>
    <w:p w:rsidR="0032730D" w:rsidRPr="00854F9C" w:rsidRDefault="0032730D" w:rsidP="0032730D">
      <w:pPr>
        <w:ind w:right="-1" w:firstLine="567"/>
        <w:jc w:val="both"/>
      </w:pPr>
      <w:r w:rsidRPr="00854F9C">
        <w:t>1) в области автомобильных дорог и дорожной деятельности, установленных в отношении автомобильных дорог:</w:t>
      </w:r>
    </w:p>
    <w:p w:rsidR="0032730D" w:rsidRPr="00854F9C" w:rsidRDefault="0032730D" w:rsidP="0032730D">
      <w:pPr>
        <w:tabs>
          <w:tab w:val="left" w:pos="851"/>
        </w:tabs>
        <w:ind w:right="-1" w:firstLine="567"/>
        <w:jc w:val="both"/>
      </w:pPr>
      <w:r w:rsidRPr="00854F9C">
        <w:t xml:space="preserve">а) к эксплуатации объектов дорожного сервиса, размещенных </w:t>
      </w:r>
      <w:r w:rsidRPr="00854F9C">
        <w:br/>
        <w:t>в полосах отвода и (или) придорожных полосах автомобильных дорог общего пользования;</w:t>
      </w:r>
    </w:p>
    <w:p w:rsidR="0032730D" w:rsidRPr="00854F9C" w:rsidRDefault="0032730D" w:rsidP="0032730D">
      <w:pPr>
        <w:ind w:right="-1" w:firstLine="567"/>
        <w:jc w:val="both"/>
      </w:pPr>
      <w:r w:rsidRPr="00854F9C">
        <w:t xml:space="preserve">б) к осуществлению работ по капитальному ремонту, ремонту </w:t>
      </w:r>
      <w:r w:rsidRPr="00854F9C"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2730D" w:rsidRPr="00854F9C" w:rsidRDefault="0032730D" w:rsidP="0032730D">
      <w:pPr>
        <w:ind w:firstLine="567"/>
        <w:jc w:val="both"/>
      </w:pPr>
      <w:r w:rsidRPr="00854F9C"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2730D" w:rsidRPr="00854F9C" w:rsidRDefault="0032730D" w:rsidP="0032730D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854F9C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2730D" w:rsidRPr="00854F9C" w:rsidRDefault="0032730D" w:rsidP="0032730D">
      <w:pPr>
        <w:ind w:firstLine="540"/>
        <w:jc w:val="both"/>
      </w:pPr>
      <w:r w:rsidRPr="00854F9C">
        <w:t xml:space="preserve"> Администрацией за 202</w:t>
      </w:r>
      <w:r w:rsidR="00F367C0">
        <w:t>4</w:t>
      </w:r>
      <w:r w:rsidRPr="00854F9C"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32730D" w:rsidRPr="00854F9C" w:rsidRDefault="0032730D" w:rsidP="0032730D">
      <w:pPr>
        <w:ind w:firstLine="567"/>
        <w:jc w:val="both"/>
      </w:pPr>
      <w:r w:rsidRPr="00854F9C">
        <w:t>В рамках профилактики</w:t>
      </w:r>
      <w:r w:rsidRPr="00854F9C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854F9C">
        <w:t xml:space="preserve"> администрацией в 202</w:t>
      </w:r>
      <w:r w:rsidR="00F367C0">
        <w:t>5</w:t>
      </w:r>
      <w:r w:rsidRPr="00854F9C">
        <w:t xml:space="preserve"> году осуществляются следующие мероприятия:</w:t>
      </w:r>
    </w:p>
    <w:p w:rsidR="0032730D" w:rsidRPr="00854F9C" w:rsidRDefault="0032730D" w:rsidP="0032730D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854F9C"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32730D" w:rsidRPr="00854F9C" w:rsidRDefault="0032730D" w:rsidP="0032730D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854F9C"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2730D" w:rsidRPr="00854F9C" w:rsidRDefault="0032730D" w:rsidP="0032730D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854F9C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2730D" w:rsidRPr="00854F9C" w:rsidRDefault="0032730D" w:rsidP="0032730D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854F9C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2730D" w:rsidRPr="00854F9C" w:rsidRDefault="0032730D" w:rsidP="0032730D">
      <w:pPr>
        <w:tabs>
          <w:tab w:val="left" w:pos="851"/>
        </w:tabs>
        <w:ind w:firstLine="567"/>
        <w:jc w:val="both"/>
      </w:pPr>
      <w:r w:rsidRPr="00854F9C">
        <w:t>За 202</w:t>
      </w:r>
      <w:r w:rsidR="00F367C0">
        <w:t>4</w:t>
      </w:r>
      <w:r w:rsidRPr="00854F9C">
        <w:t xml:space="preserve"> год администрацией выдано 0 предостережений о недопустимости нарушения обязательных требований.</w:t>
      </w:r>
    </w:p>
    <w:p w:rsidR="0032730D" w:rsidRPr="00854F9C" w:rsidRDefault="0032730D" w:rsidP="0032730D">
      <w:pPr>
        <w:ind w:firstLine="567"/>
        <w:jc w:val="both"/>
      </w:pPr>
    </w:p>
    <w:p w:rsidR="0032730D" w:rsidRPr="00854F9C" w:rsidRDefault="0032730D" w:rsidP="0032730D">
      <w:pPr>
        <w:jc w:val="center"/>
        <w:rPr>
          <w:b/>
        </w:rPr>
      </w:pPr>
      <w:r w:rsidRPr="00854F9C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32730D" w:rsidRPr="00854F9C" w:rsidRDefault="0032730D" w:rsidP="0032730D">
      <w:pPr>
        <w:ind w:firstLine="567"/>
        <w:jc w:val="both"/>
      </w:pPr>
    </w:p>
    <w:p w:rsidR="0032730D" w:rsidRPr="00854F9C" w:rsidRDefault="0032730D" w:rsidP="0032730D">
      <w:pPr>
        <w:ind w:firstLine="567"/>
        <w:jc w:val="both"/>
      </w:pPr>
      <w:r w:rsidRPr="00854F9C">
        <w:t>2.1. Целями профилактической работы являются:</w:t>
      </w:r>
    </w:p>
    <w:p w:rsidR="0032730D" w:rsidRPr="00854F9C" w:rsidRDefault="0032730D" w:rsidP="0032730D">
      <w:pPr>
        <w:ind w:firstLine="567"/>
        <w:jc w:val="both"/>
      </w:pPr>
      <w:r w:rsidRPr="00854F9C">
        <w:t xml:space="preserve">1) стимулирование добросовестного соблюдения обязательных требований всеми контролируемыми лицами; </w:t>
      </w:r>
    </w:p>
    <w:p w:rsidR="0032730D" w:rsidRPr="00854F9C" w:rsidRDefault="0032730D" w:rsidP="0032730D">
      <w:pPr>
        <w:ind w:firstLine="567"/>
        <w:jc w:val="both"/>
      </w:pPr>
      <w:r w:rsidRPr="00854F9C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2730D" w:rsidRPr="00854F9C" w:rsidRDefault="0032730D" w:rsidP="0032730D">
      <w:pPr>
        <w:ind w:firstLine="567"/>
        <w:jc w:val="both"/>
      </w:pPr>
      <w:r w:rsidRPr="00854F9C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2730D" w:rsidRPr="00854F9C" w:rsidRDefault="0032730D" w:rsidP="0032730D">
      <w:pPr>
        <w:ind w:firstLine="567"/>
        <w:jc w:val="both"/>
      </w:pPr>
      <w:r w:rsidRPr="00854F9C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2730D" w:rsidRPr="00854F9C" w:rsidRDefault="0032730D" w:rsidP="0032730D">
      <w:pPr>
        <w:ind w:firstLine="567"/>
        <w:jc w:val="both"/>
      </w:pPr>
      <w:r w:rsidRPr="00854F9C">
        <w:t>5) снижение административной нагрузки на контролируемых лиц;</w:t>
      </w:r>
    </w:p>
    <w:p w:rsidR="0032730D" w:rsidRPr="00854F9C" w:rsidRDefault="0032730D" w:rsidP="0032730D">
      <w:pPr>
        <w:ind w:firstLine="567"/>
        <w:jc w:val="both"/>
      </w:pPr>
      <w:r w:rsidRPr="00854F9C">
        <w:t>6) снижение размера ущерба, причиняемого охраняемым законом ценностям.</w:t>
      </w:r>
    </w:p>
    <w:p w:rsidR="0032730D" w:rsidRPr="00854F9C" w:rsidRDefault="0032730D" w:rsidP="0032730D">
      <w:pPr>
        <w:ind w:firstLine="567"/>
        <w:jc w:val="both"/>
      </w:pPr>
      <w:r w:rsidRPr="00854F9C">
        <w:t>2.2. Задачами профилактической работы являются:</w:t>
      </w:r>
    </w:p>
    <w:p w:rsidR="0032730D" w:rsidRPr="00854F9C" w:rsidRDefault="0032730D" w:rsidP="0032730D">
      <w:pPr>
        <w:ind w:firstLine="567"/>
        <w:jc w:val="both"/>
      </w:pPr>
      <w:r w:rsidRPr="00854F9C">
        <w:t>1) укрепление системы профилактики нарушений обязательных требований;</w:t>
      </w:r>
    </w:p>
    <w:p w:rsidR="0032730D" w:rsidRPr="00854F9C" w:rsidRDefault="0032730D" w:rsidP="0032730D">
      <w:pPr>
        <w:ind w:firstLine="567"/>
        <w:jc w:val="both"/>
      </w:pPr>
      <w:r w:rsidRPr="00854F9C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2730D" w:rsidRPr="00854F9C" w:rsidRDefault="0032730D" w:rsidP="0032730D">
      <w:pPr>
        <w:ind w:firstLine="567"/>
        <w:jc w:val="both"/>
      </w:pPr>
      <w:r w:rsidRPr="00854F9C">
        <w:t>3) повышение правосознания и правовой культуры организаций и граждан в сфере рассматриваемых правоотношений.</w:t>
      </w:r>
    </w:p>
    <w:p w:rsidR="0032730D" w:rsidRPr="00854F9C" w:rsidRDefault="0032730D" w:rsidP="0032730D">
      <w:pPr>
        <w:ind w:firstLine="567"/>
        <w:jc w:val="both"/>
      </w:pPr>
      <w:r w:rsidRPr="00854F9C"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2730D" w:rsidRPr="00854F9C" w:rsidRDefault="0032730D" w:rsidP="0032730D">
      <w:pPr>
        <w:ind w:firstLine="567"/>
        <w:jc w:val="both"/>
      </w:pPr>
      <w:r w:rsidRPr="00854F9C">
        <w:t>В положении о виде контроля с</w:t>
      </w:r>
      <w:r w:rsidRPr="00854F9C">
        <w:rPr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32730D" w:rsidRDefault="0032730D" w:rsidP="0032730D">
      <w:pPr>
        <w:ind w:firstLine="567"/>
        <w:jc w:val="center"/>
        <w:rPr>
          <w:b/>
          <w:color w:val="000000"/>
          <w:shd w:val="clear" w:color="auto" w:fill="FFFFFF"/>
        </w:rPr>
      </w:pPr>
    </w:p>
    <w:p w:rsidR="0032730D" w:rsidRDefault="0032730D" w:rsidP="0032730D">
      <w:pPr>
        <w:ind w:firstLine="567"/>
        <w:jc w:val="center"/>
        <w:rPr>
          <w:b/>
          <w:color w:val="000000"/>
          <w:shd w:val="clear" w:color="auto" w:fill="FFFFFF"/>
        </w:rPr>
      </w:pPr>
    </w:p>
    <w:p w:rsidR="0032730D" w:rsidRDefault="0032730D" w:rsidP="0032730D">
      <w:pPr>
        <w:ind w:firstLine="567"/>
        <w:jc w:val="center"/>
        <w:rPr>
          <w:b/>
          <w:color w:val="000000"/>
          <w:shd w:val="clear" w:color="auto" w:fill="FFFFFF"/>
        </w:rPr>
      </w:pPr>
    </w:p>
    <w:p w:rsidR="0032730D" w:rsidRDefault="0032730D" w:rsidP="0032730D">
      <w:pPr>
        <w:ind w:firstLine="567"/>
        <w:jc w:val="center"/>
        <w:rPr>
          <w:b/>
          <w:color w:val="000000"/>
          <w:shd w:val="clear" w:color="auto" w:fill="FFFFFF"/>
        </w:rPr>
      </w:pPr>
    </w:p>
    <w:p w:rsidR="0032730D" w:rsidRDefault="0032730D" w:rsidP="0032730D">
      <w:pPr>
        <w:ind w:firstLine="567"/>
        <w:jc w:val="center"/>
        <w:rPr>
          <w:b/>
          <w:color w:val="000000"/>
          <w:shd w:val="clear" w:color="auto" w:fill="FFFFFF"/>
        </w:rPr>
      </w:pPr>
    </w:p>
    <w:p w:rsidR="0032730D" w:rsidRPr="00854F9C" w:rsidRDefault="0032730D" w:rsidP="0032730D">
      <w:pPr>
        <w:ind w:firstLine="567"/>
        <w:jc w:val="center"/>
        <w:rPr>
          <w:b/>
          <w:color w:val="000000"/>
          <w:shd w:val="clear" w:color="auto" w:fill="FFFFFF"/>
        </w:rPr>
      </w:pPr>
    </w:p>
    <w:p w:rsidR="0032730D" w:rsidRPr="00854F9C" w:rsidRDefault="0032730D" w:rsidP="0032730D">
      <w:pPr>
        <w:ind w:firstLine="567"/>
        <w:jc w:val="center"/>
        <w:rPr>
          <w:b/>
          <w:color w:val="000000"/>
          <w:shd w:val="clear" w:color="auto" w:fill="FFFFFF"/>
        </w:rPr>
      </w:pPr>
      <w:r w:rsidRPr="00854F9C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2730D" w:rsidRPr="00854F9C" w:rsidRDefault="0032730D" w:rsidP="0032730D">
      <w:pPr>
        <w:ind w:firstLine="567"/>
        <w:jc w:val="center"/>
        <w:rPr>
          <w:b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65"/>
        <w:gridCol w:w="1843"/>
        <w:gridCol w:w="2410"/>
      </w:tblGrid>
      <w:tr w:rsidR="0032730D" w:rsidRPr="00854F9C" w:rsidTr="006A6E58">
        <w:trPr>
          <w:trHeight w:hRule="exact" w:val="5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30D" w:rsidRPr="00854F9C" w:rsidRDefault="0032730D" w:rsidP="006A6E58">
            <w:pPr>
              <w:jc w:val="center"/>
              <w:rPr>
                <w:b/>
              </w:rPr>
            </w:pPr>
            <w:r w:rsidRPr="00854F9C">
              <w:rPr>
                <w:b/>
              </w:rPr>
              <w:t>№  п/п</w:t>
            </w:r>
          </w:p>
          <w:p w:rsidR="0032730D" w:rsidRPr="00854F9C" w:rsidRDefault="0032730D" w:rsidP="006A6E58">
            <w:pPr>
              <w:jc w:val="center"/>
              <w:rPr>
                <w:b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30D" w:rsidRPr="00854F9C" w:rsidRDefault="0032730D" w:rsidP="006A6E58">
            <w:pPr>
              <w:ind w:left="119" w:right="132"/>
              <w:jc w:val="center"/>
              <w:rPr>
                <w:b/>
              </w:rPr>
            </w:pPr>
            <w:r w:rsidRPr="00854F9C">
              <w:rPr>
                <w:b/>
              </w:rPr>
              <w:t>Наименование</w:t>
            </w:r>
          </w:p>
          <w:p w:rsidR="0032730D" w:rsidRPr="00854F9C" w:rsidRDefault="0032730D" w:rsidP="006A6E58">
            <w:pPr>
              <w:ind w:left="119" w:right="132"/>
              <w:jc w:val="center"/>
              <w:rPr>
                <w:b/>
              </w:rPr>
            </w:pPr>
            <w:r w:rsidRPr="00854F9C">
              <w:rPr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30D" w:rsidRPr="00854F9C" w:rsidRDefault="0032730D" w:rsidP="006A6E58">
            <w:pPr>
              <w:ind w:left="132" w:right="132"/>
              <w:jc w:val="center"/>
              <w:rPr>
                <w:b/>
              </w:rPr>
            </w:pPr>
            <w:r w:rsidRPr="00854F9C">
              <w:rPr>
                <w:b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30D" w:rsidRPr="00854F9C" w:rsidRDefault="0032730D" w:rsidP="006A6E58">
            <w:pPr>
              <w:ind w:left="132" w:right="111"/>
              <w:jc w:val="center"/>
              <w:rPr>
                <w:b/>
              </w:rPr>
            </w:pPr>
            <w:r w:rsidRPr="00854F9C">
              <w:rPr>
                <w:b/>
              </w:rPr>
              <w:t>Ответственное должностное лицо</w:t>
            </w:r>
          </w:p>
        </w:tc>
      </w:tr>
      <w:tr w:rsidR="0032730D" w:rsidRPr="00854F9C" w:rsidTr="006A6E58">
        <w:trPr>
          <w:trHeight w:hRule="exact" w:val="19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jc w:val="center"/>
            </w:pPr>
            <w:r w:rsidRPr="00854F9C"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854F9C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  <w:p w:rsidR="0032730D" w:rsidRPr="00854F9C" w:rsidRDefault="0032730D" w:rsidP="006A6E58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854F9C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2730D" w:rsidRPr="00854F9C" w:rsidRDefault="0032730D" w:rsidP="006A6E58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30D" w:rsidRPr="00854F9C" w:rsidRDefault="0032730D" w:rsidP="006A6E58">
            <w:pPr>
              <w:ind w:left="119" w:right="13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ind w:left="132" w:right="132"/>
              <w:jc w:val="both"/>
            </w:pPr>
            <w:r w:rsidRPr="00854F9C">
              <w:rPr>
                <w:sz w:val="22"/>
                <w:szCs w:val="22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ind w:left="132" w:right="111"/>
            </w:pPr>
            <w:r w:rsidRPr="00854F9C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730D" w:rsidRPr="00854F9C" w:rsidTr="006A6E58">
        <w:trPr>
          <w:trHeight w:hRule="exact" w:val="31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jc w:val="center"/>
            </w:pPr>
            <w:r w:rsidRPr="00854F9C"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854F9C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  <w:p w:rsidR="0032730D" w:rsidRPr="00854F9C" w:rsidRDefault="0032730D" w:rsidP="006A6E58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854F9C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2730D" w:rsidRPr="00854F9C" w:rsidRDefault="0032730D" w:rsidP="006A6E58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854F9C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pStyle w:val="HTML"/>
              <w:ind w:left="132" w:right="132" w:firstLine="13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4F9C">
              <w:rPr>
                <w:rFonts w:ascii="Times New Roman" w:hAnsi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2730D" w:rsidRPr="00854F9C" w:rsidRDefault="0032730D" w:rsidP="006A6E58">
            <w:pPr>
              <w:ind w:left="132" w:right="132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ind w:left="132" w:right="111"/>
            </w:pPr>
            <w:r w:rsidRPr="00854F9C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730D" w:rsidRPr="00854F9C" w:rsidTr="006A6E58">
        <w:trPr>
          <w:trHeight w:hRule="exact" w:val="3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854F9C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854F9C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</w:p>
          <w:p w:rsidR="0032730D" w:rsidRPr="00854F9C" w:rsidRDefault="0032730D" w:rsidP="006A6E58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854F9C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widowControl w:val="0"/>
              <w:ind w:left="132" w:right="132"/>
              <w:jc w:val="both"/>
              <w:rPr>
                <w:rFonts w:eastAsia="Courier New"/>
                <w:color w:val="000000"/>
              </w:rPr>
            </w:pPr>
            <w:r w:rsidRPr="00854F9C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widowControl w:val="0"/>
              <w:ind w:left="132" w:right="111"/>
              <w:rPr>
                <w:rFonts w:eastAsia="Courier New"/>
                <w:color w:val="000000"/>
              </w:rPr>
            </w:pPr>
            <w:r w:rsidRPr="00854F9C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730D" w:rsidRPr="00854F9C" w:rsidTr="006A6E58">
        <w:trPr>
          <w:trHeight w:hRule="exact" w:val="21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widowControl w:val="0"/>
              <w:jc w:val="center"/>
            </w:pPr>
            <w:r w:rsidRPr="00854F9C">
              <w:t>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854F9C">
              <w:rPr>
                <w:rFonts w:ascii="Times New Roman" w:hAnsi="Times New Roman" w:cs="Times New Roman"/>
                <w:sz w:val="22"/>
                <w:szCs w:val="22"/>
              </w:rPr>
              <w:t>Консультирование.</w:t>
            </w:r>
          </w:p>
          <w:p w:rsidR="0032730D" w:rsidRPr="00854F9C" w:rsidRDefault="0032730D" w:rsidP="006A6E58">
            <w:pPr>
              <w:pStyle w:val="ConsPlusNormal"/>
              <w:ind w:left="119" w:right="132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54F9C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widowControl w:val="0"/>
              <w:ind w:left="132" w:right="132"/>
              <w:jc w:val="both"/>
            </w:pPr>
            <w:r w:rsidRPr="00854F9C">
              <w:rPr>
                <w:sz w:val="22"/>
                <w:szCs w:val="22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widowControl w:val="0"/>
              <w:ind w:left="132" w:right="111"/>
            </w:pPr>
            <w:r w:rsidRPr="00854F9C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730D" w:rsidRPr="00854F9C" w:rsidTr="006A6E58">
        <w:trPr>
          <w:trHeight w:hRule="exact" w:val="21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widowControl w:val="0"/>
              <w:jc w:val="center"/>
            </w:pPr>
            <w:r w:rsidRPr="00854F9C">
              <w:t>5</w:t>
            </w:r>
          </w:p>
          <w:p w:rsidR="0032730D" w:rsidRPr="00854F9C" w:rsidRDefault="0032730D" w:rsidP="006A6E58">
            <w:pPr>
              <w:widowControl w:val="0"/>
              <w:jc w:val="center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854F9C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shd w:val="clear" w:color="auto" w:fill="FFFFFF"/>
              <w:ind w:left="132" w:right="132"/>
              <w:jc w:val="both"/>
            </w:pPr>
            <w:r w:rsidRPr="00854F9C">
              <w:rPr>
                <w:sz w:val="22"/>
                <w:szCs w:val="22"/>
              </w:rPr>
              <w:t xml:space="preserve">Один раз в год </w:t>
            </w:r>
          </w:p>
          <w:p w:rsidR="0032730D" w:rsidRPr="00854F9C" w:rsidRDefault="0032730D" w:rsidP="006A6E58">
            <w:pPr>
              <w:shd w:val="clear" w:color="auto" w:fill="FFFFFF"/>
              <w:ind w:left="132" w:right="132"/>
              <w:jc w:val="both"/>
            </w:pPr>
          </w:p>
          <w:p w:rsidR="0032730D" w:rsidRPr="00854F9C" w:rsidRDefault="0032730D" w:rsidP="006A6E58">
            <w:pPr>
              <w:shd w:val="clear" w:color="auto" w:fill="FFFFFF"/>
              <w:ind w:left="132" w:right="132"/>
              <w:jc w:val="both"/>
            </w:pPr>
            <w:r w:rsidRPr="00854F9C">
              <w:rPr>
                <w:sz w:val="22"/>
                <w:szCs w:val="22"/>
              </w:rPr>
              <w:t xml:space="preserve"> </w:t>
            </w:r>
          </w:p>
          <w:p w:rsidR="0032730D" w:rsidRPr="00854F9C" w:rsidRDefault="0032730D" w:rsidP="006A6E58">
            <w:pPr>
              <w:widowControl w:val="0"/>
              <w:ind w:left="132" w:right="132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widowControl w:val="0"/>
              <w:ind w:left="132" w:right="111"/>
              <w:rPr>
                <w:rFonts w:eastAsia="Calibri"/>
                <w:lang w:eastAsia="en-US"/>
              </w:rPr>
            </w:pPr>
            <w:r w:rsidRPr="00854F9C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2730D" w:rsidRDefault="0032730D" w:rsidP="0032730D">
      <w:pPr>
        <w:ind w:firstLine="567"/>
        <w:jc w:val="center"/>
      </w:pPr>
    </w:p>
    <w:p w:rsidR="0032730D" w:rsidRPr="00854F9C" w:rsidRDefault="0032730D" w:rsidP="0032730D">
      <w:pPr>
        <w:ind w:firstLine="567"/>
        <w:jc w:val="center"/>
      </w:pPr>
    </w:p>
    <w:p w:rsidR="0032730D" w:rsidRPr="00854F9C" w:rsidRDefault="0032730D" w:rsidP="0032730D">
      <w:pPr>
        <w:ind w:firstLine="567"/>
        <w:jc w:val="center"/>
        <w:rPr>
          <w:b/>
          <w:color w:val="000000"/>
          <w:shd w:val="clear" w:color="auto" w:fill="FFFFFF"/>
        </w:rPr>
      </w:pPr>
      <w:r w:rsidRPr="00854F9C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32730D" w:rsidRPr="00854F9C" w:rsidRDefault="0032730D" w:rsidP="0032730D">
      <w:pPr>
        <w:ind w:firstLine="567"/>
        <w:jc w:val="center"/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799"/>
        <w:gridCol w:w="2977"/>
      </w:tblGrid>
      <w:tr w:rsidR="0032730D" w:rsidRPr="00854F9C" w:rsidTr="006A6E5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jc w:val="center"/>
              <w:rPr>
                <w:b/>
              </w:rPr>
            </w:pPr>
            <w:r w:rsidRPr="00854F9C">
              <w:rPr>
                <w:b/>
              </w:rPr>
              <w:t>№</w:t>
            </w:r>
          </w:p>
          <w:p w:rsidR="0032730D" w:rsidRPr="00854F9C" w:rsidRDefault="0032730D" w:rsidP="006A6E58">
            <w:pPr>
              <w:jc w:val="center"/>
              <w:rPr>
                <w:b/>
              </w:rPr>
            </w:pPr>
            <w:r w:rsidRPr="00854F9C">
              <w:rPr>
                <w:b/>
              </w:rPr>
              <w:t>п/п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ind w:left="119" w:right="111"/>
              <w:jc w:val="center"/>
              <w:rPr>
                <w:b/>
              </w:rPr>
            </w:pPr>
            <w:r w:rsidRPr="00854F9C">
              <w:rPr>
                <w:b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jc w:val="center"/>
              <w:rPr>
                <w:b/>
              </w:rPr>
            </w:pPr>
            <w:r w:rsidRPr="00854F9C">
              <w:rPr>
                <w:b/>
              </w:rPr>
              <w:t>Величина</w:t>
            </w:r>
          </w:p>
        </w:tc>
      </w:tr>
      <w:tr w:rsidR="0032730D" w:rsidRPr="00854F9C" w:rsidTr="006A6E58">
        <w:trPr>
          <w:trHeight w:hRule="exact" w:val="17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ind w:firstLine="567"/>
              <w:jc w:val="center"/>
            </w:pPr>
            <w:r w:rsidRPr="00854F9C">
              <w:t>11.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pStyle w:val="ConsPlusNormal"/>
              <w:ind w:left="119" w:right="11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F9C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jc w:val="center"/>
            </w:pPr>
            <w:r w:rsidRPr="00854F9C">
              <w:t>100%</w:t>
            </w:r>
          </w:p>
        </w:tc>
      </w:tr>
      <w:tr w:rsidR="0032730D" w:rsidRPr="00854F9C" w:rsidTr="006A6E58">
        <w:trPr>
          <w:trHeight w:hRule="exact" w:val="11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ind w:firstLine="567"/>
              <w:jc w:val="center"/>
            </w:pPr>
            <w:r w:rsidRPr="00854F9C">
              <w:t>22.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autoSpaceDE w:val="0"/>
              <w:autoSpaceDN w:val="0"/>
              <w:adjustRightInd w:val="0"/>
              <w:ind w:left="119" w:right="111" w:firstLine="119"/>
              <w:jc w:val="both"/>
            </w:pPr>
            <w:r w:rsidRPr="00854F9C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2730D" w:rsidRPr="00854F9C" w:rsidRDefault="0032730D" w:rsidP="006A6E58">
            <w:pPr>
              <w:ind w:left="119" w:right="111" w:firstLine="567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jc w:val="center"/>
            </w:pPr>
            <w:r w:rsidRPr="00854F9C">
              <w:t>Исполнено / Не исполнено</w:t>
            </w:r>
          </w:p>
        </w:tc>
      </w:tr>
      <w:tr w:rsidR="0032730D" w:rsidRPr="00854F9C" w:rsidTr="006A6E58">
        <w:trPr>
          <w:trHeight w:hRule="exact" w:val="2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854F9C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pStyle w:val="ConsPlusNormal"/>
              <w:ind w:left="119" w:right="11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F9C">
              <w:rPr>
                <w:rFonts w:ascii="Times New Roman" w:hAnsi="Times New Roman" w:cs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jc w:val="center"/>
            </w:pPr>
            <w:r w:rsidRPr="00854F9C">
              <w:t>20% и более</w:t>
            </w:r>
          </w:p>
        </w:tc>
      </w:tr>
      <w:tr w:rsidR="0032730D" w:rsidRPr="00854F9C" w:rsidTr="006A6E58">
        <w:trPr>
          <w:trHeight w:hRule="exact" w:val="5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widowControl w:val="0"/>
              <w:ind w:left="220"/>
            </w:pPr>
            <w:r w:rsidRPr="00854F9C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widowControl w:val="0"/>
              <w:ind w:left="119" w:right="111"/>
              <w:jc w:val="both"/>
            </w:pPr>
            <w:r w:rsidRPr="00854F9C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2730D" w:rsidRPr="00854F9C" w:rsidRDefault="0032730D" w:rsidP="006A6E58">
            <w:pPr>
              <w:widowControl w:val="0"/>
              <w:ind w:left="119" w:right="111" w:firstLine="440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30D" w:rsidRPr="00854F9C" w:rsidRDefault="0032730D" w:rsidP="006A6E58">
            <w:pPr>
              <w:widowControl w:val="0"/>
              <w:jc w:val="center"/>
            </w:pPr>
            <w:r w:rsidRPr="00854F9C">
              <w:t>100%</w:t>
            </w:r>
          </w:p>
        </w:tc>
      </w:tr>
    </w:tbl>
    <w:p w:rsidR="0032730D" w:rsidRPr="00854F9C" w:rsidRDefault="0032730D" w:rsidP="0032730D">
      <w:pPr>
        <w:jc w:val="center"/>
        <w:rPr>
          <w:bCs/>
        </w:rPr>
      </w:pPr>
    </w:p>
    <w:p w:rsidR="0066496D" w:rsidRDefault="0066496D"/>
    <w:sectPr w:rsidR="0066496D" w:rsidSect="00905059">
      <w:footerReference w:type="even" r:id="rId7"/>
      <w:footerReference w:type="default" r:id="rId8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306" w:rsidRDefault="008A5306" w:rsidP="0051445C">
      <w:r>
        <w:separator/>
      </w:r>
    </w:p>
  </w:endnote>
  <w:endnote w:type="continuationSeparator" w:id="0">
    <w:p w:rsidR="008A5306" w:rsidRDefault="008A5306" w:rsidP="0051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F6" w:rsidRDefault="008C27DF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73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8A530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DB" w:rsidRDefault="008C27DF">
    <w:pPr>
      <w:pStyle w:val="a3"/>
      <w:jc w:val="right"/>
    </w:pPr>
    <w:r>
      <w:fldChar w:fldCharType="begin"/>
    </w:r>
    <w:r w:rsidR="0032730D">
      <w:instrText xml:space="preserve"> PAGE   \* MERGEFORMAT </w:instrText>
    </w:r>
    <w:r>
      <w:fldChar w:fldCharType="separate"/>
    </w:r>
    <w:r w:rsidR="008A5306">
      <w:rPr>
        <w:noProof/>
      </w:rPr>
      <w:t>1</w:t>
    </w:r>
    <w:r>
      <w:fldChar w:fldCharType="end"/>
    </w:r>
  </w:p>
  <w:p w:rsidR="00A85AF6" w:rsidRDefault="008A5306" w:rsidP="00AF669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306" w:rsidRDefault="008A5306" w:rsidP="0051445C">
      <w:r>
        <w:separator/>
      </w:r>
    </w:p>
  </w:footnote>
  <w:footnote w:type="continuationSeparator" w:id="0">
    <w:p w:rsidR="008A5306" w:rsidRDefault="008A5306" w:rsidP="00514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730D"/>
    <w:rsid w:val="000117CB"/>
    <w:rsid w:val="0032730D"/>
    <w:rsid w:val="0051445C"/>
    <w:rsid w:val="0066496D"/>
    <w:rsid w:val="008A5306"/>
    <w:rsid w:val="008C27DF"/>
    <w:rsid w:val="00E629D6"/>
    <w:rsid w:val="00F3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73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27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730D"/>
  </w:style>
  <w:style w:type="paragraph" w:customStyle="1" w:styleId="ConsPlusNormal">
    <w:name w:val="ConsPlusNormal"/>
    <w:link w:val="ConsPlusNormal1"/>
    <w:rsid w:val="0032730D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1">
    <w:name w:val="ConsPlusNormal1"/>
    <w:link w:val="ConsPlusNormal"/>
    <w:locked/>
    <w:rsid w:val="0032730D"/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327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730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1418</Words>
  <Characters>8088</Characters>
  <Application>Microsoft Office Word</Application>
  <DocSecurity>0</DocSecurity>
  <Lines>67</Lines>
  <Paragraphs>18</Paragraphs>
  <ScaleCrop>false</ScaleCrop>
  <Company/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2024-09-27T02:40:00Z</dcterms:created>
  <dcterms:modified xsi:type="dcterms:W3CDTF">2024-09-27T02:40:00Z</dcterms:modified>
</cp:coreProperties>
</file>