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0F" w:rsidRPr="00B42B03" w:rsidRDefault="00254DA0" w:rsidP="0088610F">
      <w:pPr>
        <w:ind w:left="5670"/>
      </w:pPr>
      <w:r>
        <w:t>П</w:t>
      </w:r>
      <w:r w:rsidR="0088610F">
        <w:t xml:space="preserve">риложение № </w:t>
      </w:r>
      <w:r w:rsidR="00D23140">
        <w:t>7</w:t>
      </w:r>
    </w:p>
    <w:p w:rsidR="0088610F" w:rsidRPr="00B42B03" w:rsidRDefault="0088610F" w:rsidP="0088610F">
      <w:pPr>
        <w:ind w:left="5670"/>
      </w:pPr>
      <w:r w:rsidRPr="00B42B03">
        <w:t xml:space="preserve">к </w:t>
      </w:r>
      <w:r>
        <w:t xml:space="preserve"> решению</w:t>
      </w:r>
      <w:r w:rsidRPr="00B42B03">
        <w:t xml:space="preserve"> Думы Томского района</w:t>
      </w:r>
    </w:p>
    <w:p w:rsidR="0088610F" w:rsidRDefault="00752C45" w:rsidP="0088610F">
      <w:pPr>
        <w:ind w:left="5670"/>
      </w:pPr>
      <w:r>
        <w:t>от 30 мая.2024г. № 277</w:t>
      </w:r>
      <w:bookmarkStart w:id="0" w:name="_GoBack"/>
      <w:bookmarkEnd w:id="0"/>
    </w:p>
    <w:p w:rsidR="0088610F" w:rsidRDefault="0088610F" w:rsidP="0088610F">
      <w:pPr>
        <w:pStyle w:val="afc"/>
        <w:tabs>
          <w:tab w:val="left" w:pos="2552"/>
        </w:tabs>
        <w:ind w:left="426"/>
        <w:outlineLvl w:val="0"/>
        <w:rPr>
          <w:sz w:val="36"/>
          <w:szCs w:val="36"/>
        </w:rPr>
      </w:pPr>
    </w:p>
    <w:p w:rsidR="0088610F" w:rsidRPr="00684FA8" w:rsidRDefault="0088610F" w:rsidP="0088610F">
      <w:pPr>
        <w:rPr>
          <w:rFonts w:ascii="Cambria" w:eastAsia="SimSun" w:hAnsi="Cambria"/>
          <w:sz w:val="34"/>
          <w:szCs w:val="34"/>
          <w:lang w:eastAsia="en-US"/>
        </w:rPr>
      </w:pPr>
      <w:r>
        <w:rPr>
          <w:rFonts w:eastAsia="SimSun"/>
          <w:sz w:val="36"/>
          <w:szCs w:val="36"/>
          <w:lang w:eastAsia="zh-CN"/>
        </w:rPr>
        <w:t xml:space="preserve">          </w:t>
      </w:r>
      <w:r w:rsidRPr="00684FA8">
        <w:rPr>
          <w:rFonts w:eastAsia="SimSun"/>
          <w:sz w:val="36"/>
          <w:szCs w:val="36"/>
          <w:lang w:eastAsia="zh-CN"/>
        </w:rPr>
        <w:t>ООО «Национальный земельный фонд»</w:t>
      </w:r>
    </w:p>
    <w:p w:rsidR="0088610F" w:rsidRPr="00684FA8" w:rsidRDefault="0088610F" w:rsidP="0088610F">
      <w:pPr>
        <w:rPr>
          <w:rFonts w:ascii="Cambria" w:eastAsia="SimSun" w:hAnsi="Cambria"/>
          <w:sz w:val="36"/>
          <w:szCs w:val="36"/>
          <w:lang w:eastAsia="en-US"/>
        </w:rPr>
      </w:pPr>
    </w:p>
    <w:p w:rsidR="0088610F" w:rsidRPr="00684FA8" w:rsidRDefault="0088610F" w:rsidP="0088610F">
      <w:pPr>
        <w:rPr>
          <w:rFonts w:ascii="Cambria" w:eastAsia="SimSun" w:hAnsi="Cambria"/>
          <w:sz w:val="36"/>
          <w:szCs w:val="36"/>
          <w:lang w:eastAsia="en-US"/>
        </w:rPr>
      </w:pPr>
    </w:p>
    <w:p w:rsidR="0088610F" w:rsidRPr="00684FA8" w:rsidRDefault="0088610F" w:rsidP="0088610F">
      <w:pPr>
        <w:tabs>
          <w:tab w:val="left" w:pos="10065"/>
        </w:tabs>
        <w:ind w:left="426" w:right="-1"/>
        <w:jc w:val="right"/>
        <w:rPr>
          <w:sz w:val="28"/>
          <w:szCs w:val="28"/>
          <w:lang w:eastAsia="en-US"/>
        </w:rPr>
      </w:pPr>
      <w:r w:rsidRPr="00684FA8">
        <w:rPr>
          <w:sz w:val="28"/>
          <w:szCs w:val="28"/>
          <w:lang w:eastAsia="en-US"/>
        </w:rPr>
        <w:t>Экз. №____</w:t>
      </w:r>
    </w:p>
    <w:p w:rsidR="0088610F" w:rsidRPr="00684FA8" w:rsidRDefault="0088610F" w:rsidP="0088610F">
      <w:pPr>
        <w:rPr>
          <w:rFonts w:ascii="Cambria" w:eastAsia="SimSun" w:hAnsi="Cambria"/>
          <w:sz w:val="44"/>
          <w:szCs w:val="48"/>
          <w:lang w:eastAsia="en-US"/>
        </w:rPr>
      </w:pPr>
    </w:p>
    <w:p w:rsidR="0088610F" w:rsidRPr="00684FA8" w:rsidRDefault="0088610F" w:rsidP="0088610F">
      <w:pPr>
        <w:ind w:left="426" w:right="141"/>
        <w:jc w:val="center"/>
        <w:rPr>
          <w:b/>
          <w:sz w:val="48"/>
          <w:szCs w:val="48"/>
          <w:lang w:eastAsia="en-US"/>
        </w:rPr>
      </w:pPr>
    </w:p>
    <w:p w:rsidR="0088610F" w:rsidRPr="00684FA8" w:rsidRDefault="0088610F" w:rsidP="0088610F">
      <w:pPr>
        <w:ind w:left="426" w:right="141"/>
        <w:jc w:val="center"/>
        <w:rPr>
          <w:rFonts w:eastAsia="SimSun"/>
          <w:b/>
          <w:sz w:val="48"/>
          <w:szCs w:val="48"/>
          <w:lang w:eastAsia="zh-CN"/>
        </w:rPr>
      </w:pPr>
      <w:r w:rsidRPr="00684FA8">
        <w:rPr>
          <w:b/>
          <w:sz w:val="48"/>
          <w:szCs w:val="48"/>
          <w:lang w:eastAsia="en-US"/>
        </w:rPr>
        <w:t>ПРОЕКТ</w:t>
      </w:r>
      <w:r w:rsidRPr="00684FA8">
        <w:rPr>
          <w:b/>
          <w:sz w:val="48"/>
          <w:szCs w:val="48"/>
          <w:lang w:eastAsia="en-US"/>
        </w:rPr>
        <w:br/>
        <w:t xml:space="preserve">правил землепользования и застройки </w:t>
      </w:r>
      <w:r w:rsidRPr="00684FA8">
        <w:rPr>
          <w:rFonts w:eastAsia="SimSun"/>
          <w:b/>
          <w:sz w:val="48"/>
          <w:szCs w:val="48"/>
          <w:lang w:eastAsia="zh-CN"/>
        </w:rPr>
        <w:t xml:space="preserve">муниципального образования </w:t>
      </w:r>
      <w:r w:rsidRPr="00684FA8">
        <w:rPr>
          <w:rFonts w:eastAsia="SimSun"/>
          <w:b/>
          <w:sz w:val="48"/>
          <w:szCs w:val="48"/>
          <w:lang w:eastAsia="zh-CN"/>
        </w:rPr>
        <w:br/>
        <w:t>«</w:t>
      </w:r>
      <w:r w:rsidR="00E61DAD">
        <w:rPr>
          <w:rFonts w:eastAsia="SimSun"/>
          <w:b/>
          <w:sz w:val="48"/>
          <w:szCs w:val="48"/>
          <w:lang w:eastAsia="zh-CN"/>
        </w:rPr>
        <w:t>Калтайское</w:t>
      </w:r>
      <w:r w:rsidRPr="00684FA8">
        <w:rPr>
          <w:rFonts w:eastAsia="SimSun"/>
          <w:b/>
          <w:sz w:val="48"/>
          <w:szCs w:val="48"/>
          <w:lang w:eastAsia="zh-CN"/>
        </w:rPr>
        <w:t xml:space="preserve"> сельское поселение»</w:t>
      </w:r>
    </w:p>
    <w:p w:rsidR="0088610F" w:rsidRPr="00684FA8" w:rsidRDefault="0088610F" w:rsidP="0088610F">
      <w:pPr>
        <w:ind w:left="426" w:right="141"/>
        <w:jc w:val="center"/>
        <w:rPr>
          <w:b/>
          <w:sz w:val="48"/>
          <w:szCs w:val="48"/>
          <w:lang w:eastAsia="en-US"/>
        </w:rPr>
      </w:pPr>
      <w:r w:rsidRPr="00684FA8">
        <w:rPr>
          <w:b/>
          <w:sz w:val="48"/>
          <w:szCs w:val="48"/>
          <w:lang w:eastAsia="en-US"/>
        </w:rPr>
        <w:t xml:space="preserve">муниципального образования </w:t>
      </w:r>
    </w:p>
    <w:p w:rsidR="0088610F" w:rsidRPr="00684FA8" w:rsidRDefault="0088610F" w:rsidP="0088610F">
      <w:pPr>
        <w:ind w:left="426" w:right="141"/>
        <w:jc w:val="center"/>
        <w:rPr>
          <w:b/>
          <w:sz w:val="48"/>
          <w:szCs w:val="48"/>
          <w:lang w:eastAsia="en-US"/>
        </w:rPr>
      </w:pPr>
      <w:r w:rsidRPr="00684FA8">
        <w:rPr>
          <w:b/>
          <w:sz w:val="48"/>
          <w:szCs w:val="48"/>
          <w:lang w:eastAsia="en-US"/>
        </w:rPr>
        <w:t>«Томский район» Томской области</w:t>
      </w:r>
    </w:p>
    <w:p w:rsidR="0088610F" w:rsidRPr="00684FA8" w:rsidRDefault="0088610F" w:rsidP="0088610F">
      <w:pPr>
        <w:ind w:left="426" w:right="141"/>
        <w:jc w:val="center"/>
        <w:rPr>
          <w:rFonts w:ascii="Cambria" w:eastAsia="SimSun" w:hAnsi="Cambria"/>
          <w:sz w:val="48"/>
          <w:szCs w:val="48"/>
          <w:lang w:eastAsia="en-US"/>
        </w:rPr>
      </w:pPr>
      <w:r w:rsidRPr="00684FA8">
        <w:rPr>
          <w:b/>
          <w:sz w:val="48"/>
          <w:szCs w:val="48"/>
          <w:lang w:eastAsia="en-US"/>
        </w:rPr>
        <w:t>(внесение изменений)</w:t>
      </w:r>
    </w:p>
    <w:p w:rsidR="0088610F" w:rsidRPr="00684FA8" w:rsidRDefault="0088610F" w:rsidP="0088610F">
      <w:pPr>
        <w:rPr>
          <w:rFonts w:ascii="Cambria" w:eastAsia="SimSun" w:hAnsi="Cambria"/>
          <w:sz w:val="48"/>
          <w:szCs w:val="48"/>
          <w:lang w:eastAsia="en-US"/>
        </w:rPr>
      </w:pPr>
    </w:p>
    <w:p w:rsidR="0088610F" w:rsidRPr="00684FA8" w:rsidRDefault="0088610F" w:rsidP="0088610F">
      <w:pPr>
        <w:jc w:val="center"/>
        <w:rPr>
          <w:rFonts w:ascii="Cambria" w:eastAsia="SimSun" w:hAnsi="Cambria"/>
          <w:sz w:val="36"/>
          <w:szCs w:val="36"/>
          <w:lang w:eastAsia="ar-SA"/>
        </w:rPr>
      </w:pPr>
      <w:r>
        <w:rPr>
          <w:rFonts w:eastAsia="SimSun"/>
          <w:b/>
          <w:sz w:val="40"/>
          <w:szCs w:val="40"/>
          <w:lang w:eastAsia="zh-CN"/>
        </w:rPr>
        <w:t>5939</w:t>
      </w:r>
      <w:r w:rsidRPr="00684FA8">
        <w:rPr>
          <w:rFonts w:eastAsia="SimSun"/>
          <w:b/>
          <w:sz w:val="40"/>
          <w:szCs w:val="40"/>
          <w:lang w:eastAsia="zh-CN"/>
        </w:rPr>
        <w:t>-ТП-ПЗЗ</w:t>
      </w: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E61DAD" w:rsidP="0088610F">
      <w:pPr>
        <w:tabs>
          <w:tab w:val="left" w:pos="-284"/>
        </w:tabs>
        <w:ind w:left="426" w:firstLine="283"/>
        <w:jc w:val="center"/>
        <w:rPr>
          <w:rFonts w:ascii="Cambria" w:eastAsia="SimSun" w:hAnsi="Cambria"/>
          <w:sz w:val="36"/>
          <w:szCs w:val="36"/>
          <w:lang w:eastAsia="en-US"/>
        </w:rPr>
      </w:pPr>
      <w:r w:rsidRPr="00E61DAD">
        <w:rPr>
          <w:sz w:val="32"/>
          <w:szCs w:val="32"/>
          <w:lang w:eastAsia="en-US"/>
        </w:rPr>
        <w:t>Муниципальный контракт № 27.21 от 15.12.2021 г.</w:t>
      </w: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ind w:left="426" w:right="-1" w:firstLine="283"/>
        <w:jc w:val="center"/>
        <w:rPr>
          <w:rFonts w:eastAsia="SimSun"/>
          <w:sz w:val="26"/>
          <w:szCs w:val="26"/>
          <w:lang w:eastAsia="zh-CN"/>
        </w:rPr>
      </w:pPr>
      <w:r w:rsidRPr="00684FA8">
        <w:rPr>
          <w:rFonts w:eastAsia="SimSun"/>
          <w:sz w:val="32"/>
          <w:szCs w:val="32"/>
          <w:lang w:eastAsia="zh-CN"/>
        </w:rPr>
        <w:t xml:space="preserve">Заказчик: Управление территориального развития </w:t>
      </w:r>
      <w:r w:rsidRPr="00684FA8">
        <w:rPr>
          <w:rFonts w:eastAsia="SimSun"/>
          <w:sz w:val="32"/>
          <w:szCs w:val="32"/>
          <w:lang w:eastAsia="zh-CN"/>
        </w:rPr>
        <w:br/>
        <w:t>Администрации Томского района</w:t>
      </w: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b/>
          <w:sz w:val="28"/>
          <w:szCs w:val="28"/>
          <w:lang w:eastAsia="zh-CN"/>
        </w:rPr>
      </w:pPr>
      <w:r w:rsidRPr="00684FA8">
        <w:rPr>
          <w:rFonts w:eastAsia="SimSun"/>
          <w:sz w:val="32"/>
          <w:szCs w:val="32"/>
          <w:lang w:eastAsia="zh-CN"/>
        </w:rPr>
        <w:t xml:space="preserve">Омск </w:t>
      </w:r>
      <w:r>
        <w:rPr>
          <w:noProof/>
        </w:rPr>
        <mc:AlternateContent>
          <mc:Choice Requires="wps">
            <w:drawing>
              <wp:anchor distT="0" distB="0" distL="114300" distR="114300" simplePos="0" relativeHeight="251659264"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25.7pt;margin-top:15.5pt;width:49.5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" strokecolor="white"/>
            </w:pict>
          </mc:Fallback>
        </mc:AlternateContent>
      </w:r>
      <w:r w:rsidRPr="00684FA8">
        <w:rPr>
          <w:rFonts w:eastAsia="SimSun"/>
          <w:sz w:val="32"/>
          <w:szCs w:val="32"/>
          <w:lang w:eastAsia="zh-CN"/>
        </w:rPr>
        <w:t>202</w:t>
      </w:r>
      <w:r w:rsidR="00791DA7">
        <w:rPr>
          <w:rFonts w:eastAsia="SimSun"/>
          <w:sz w:val="32"/>
          <w:szCs w:val="32"/>
          <w:lang w:eastAsia="zh-CN"/>
        </w:rPr>
        <w:t>4</w:t>
      </w:r>
    </w:p>
    <w:p w:rsidR="0088610F" w:rsidRPr="00684FA8" w:rsidRDefault="0088610F" w:rsidP="0088610F">
      <w:pPr>
        <w:rPr>
          <w:rFonts w:eastAsia="SimSun"/>
          <w:b/>
          <w:sz w:val="28"/>
          <w:szCs w:val="28"/>
          <w:lang w:eastAsia="zh-CN"/>
        </w:rPr>
        <w:sectPr w:rsidR="0088610F" w:rsidRPr="00684FA8" w:rsidSect="00D23140">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851" w:footer="851" w:gutter="0"/>
          <w:pgNumType w:start="35"/>
          <w:cols w:space="720"/>
        </w:sectPr>
      </w:pPr>
    </w:p>
    <w:p w:rsidR="0088610F" w:rsidRPr="00684FA8" w:rsidRDefault="0088610F" w:rsidP="0088610F">
      <w:pPr>
        <w:rPr>
          <w:rFonts w:eastAsia="SimSun"/>
          <w:sz w:val="36"/>
          <w:szCs w:val="36"/>
          <w:lang w:eastAsia="zh-CN"/>
        </w:rPr>
      </w:pPr>
      <w:r w:rsidRPr="00684FA8">
        <w:rPr>
          <w:rFonts w:eastAsia="SimSun"/>
          <w:sz w:val="36"/>
          <w:szCs w:val="36"/>
          <w:lang w:eastAsia="zh-CN"/>
        </w:rPr>
        <w:lastRenderedPageBreak/>
        <w:t xml:space="preserve">            </w:t>
      </w:r>
    </w:p>
    <w:p w:rsidR="0088610F" w:rsidRPr="00684FA8" w:rsidRDefault="0088610F" w:rsidP="0088610F">
      <w:pPr>
        <w:rPr>
          <w:rFonts w:ascii="Cambria" w:eastAsia="SimSun" w:hAnsi="Cambria"/>
          <w:sz w:val="34"/>
          <w:szCs w:val="34"/>
          <w:lang w:eastAsia="en-US"/>
        </w:rPr>
      </w:pPr>
      <w:r w:rsidRPr="00684FA8">
        <w:rPr>
          <w:rFonts w:eastAsia="SimSun"/>
          <w:sz w:val="36"/>
          <w:szCs w:val="36"/>
          <w:lang w:eastAsia="zh-CN"/>
        </w:rPr>
        <w:t xml:space="preserve">          ООО «Национальный земельный фонд»</w:t>
      </w:r>
    </w:p>
    <w:p w:rsidR="0088610F" w:rsidRPr="00684FA8" w:rsidRDefault="0088610F" w:rsidP="0088610F">
      <w:pPr>
        <w:rPr>
          <w:rFonts w:ascii="Cambria" w:eastAsia="SimSun" w:hAnsi="Cambria"/>
          <w:sz w:val="36"/>
          <w:szCs w:val="36"/>
          <w:lang w:eastAsia="en-US"/>
        </w:rPr>
      </w:pPr>
    </w:p>
    <w:p w:rsidR="0088610F" w:rsidRPr="00684FA8" w:rsidRDefault="0088610F" w:rsidP="0088610F">
      <w:pPr>
        <w:rPr>
          <w:rFonts w:ascii="Cambria" w:eastAsia="SimSun" w:hAnsi="Cambria"/>
          <w:sz w:val="36"/>
          <w:szCs w:val="36"/>
          <w:lang w:eastAsia="en-US"/>
        </w:rPr>
      </w:pPr>
    </w:p>
    <w:p w:rsidR="0088610F" w:rsidRPr="00684FA8" w:rsidRDefault="0088610F" w:rsidP="0088610F">
      <w:pPr>
        <w:ind w:left="426" w:right="-1"/>
        <w:jc w:val="right"/>
        <w:rPr>
          <w:sz w:val="28"/>
          <w:szCs w:val="28"/>
          <w:lang w:eastAsia="en-US"/>
        </w:rPr>
      </w:pPr>
      <w:r w:rsidRPr="00684FA8">
        <w:rPr>
          <w:sz w:val="28"/>
          <w:szCs w:val="28"/>
          <w:lang w:eastAsia="en-US"/>
        </w:rPr>
        <w:t>Экз. №____</w:t>
      </w:r>
    </w:p>
    <w:p w:rsidR="0088610F" w:rsidRPr="00684FA8" w:rsidRDefault="0088610F" w:rsidP="0088610F">
      <w:pPr>
        <w:ind w:right="141"/>
        <w:rPr>
          <w:b/>
          <w:sz w:val="48"/>
          <w:szCs w:val="48"/>
          <w:lang w:eastAsia="en-US"/>
        </w:rPr>
      </w:pPr>
    </w:p>
    <w:p w:rsidR="0088610F" w:rsidRPr="00684FA8" w:rsidRDefault="0088610F" w:rsidP="0088610F">
      <w:pPr>
        <w:ind w:left="426" w:right="141"/>
        <w:jc w:val="center"/>
        <w:rPr>
          <w:rFonts w:eastAsia="SimSun"/>
          <w:b/>
          <w:sz w:val="48"/>
          <w:szCs w:val="48"/>
          <w:lang w:eastAsia="zh-CN"/>
        </w:rPr>
      </w:pPr>
      <w:r w:rsidRPr="00684FA8">
        <w:rPr>
          <w:b/>
          <w:sz w:val="48"/>
          <w:szCs w:val="48"/>
          <w:lang w:eastAsia="en-US"/>
        </w:rPr>
        <w:t>ПРОЕКТ</w:t>
      </w:r>
      <w:r w:rsidRPr="00684FA8">
        <w:rPr>
          <w:b/>
          <w:sz w:val="48"/>
          <w:szCs w:val="48"/>
          <w:lang w:eastAsia="en-US"/>
        </w:rPr>
        <w:br/>
        <w:t xml:space="preserve">правил землепользования и застройки </w:t>
      </w:r>
      <w:r w:rsidRPr="00684FA8">
        <w:rPr>
          <w:rFonts w:eastAsia="SimSun"/>
          <w:b/>
          <w:sz w:val="48"/>
          <w:szCs w:val="48"/>
          <w:lang w:eastAsia="zh-CN"/>
        </w:rPr>
        <w:t xml:space="preserve">муниципального образования </w:t>
      </w:r>
      <w:r w:rsidRPr="00684FA8">
        <w:rPr>
          <w:rFonts w:eastAsia="SimSun"/>
          <w:b/>
          <w:sz w:val="48"/>
          <w:szCs w:val="48"/>
          <w:lang w:eastAsia="zh-CN"/>
        </w:rPr>
        <w:br/>
        <w:t>«</w:t>
      </w:r>
      <w:r w:rsidR="00E61DAD">
        <w:rPr>
          <w:rFonts w:eastAsia="SimSun"/>
          <w:b/>
          <w:sz w:val="48"/>
          <w:szCs w:val="48"/>
          <w:lang w:eastAsia="zh-CN"/>
        </w:rPr>
        <w:t>Калтайское</w:t>
      </w:r>
      <w:r w:rsidRPr="00684FA8">
        <w:rPr>
          <w:rFonts w:eastAsia="SimSun"/>
          <w:b/>
          <w:sz w:val="48"/>
          <w:szCs w:val="48"/>
          <w:lang w:eastAsia="zh-CN"/>
        </w:rPr>
        <w:t xml:space="preserve"> сельское поселение»</w:t>
      </w:r>
    </w:p>
    <w:p w:rsidR="0088610F" w:rsidRPr="00684FA8" w:rsidRDefault="0088610F" w:rsidP="0088610F">
      <w:pPr>
        <w:ind w:left="426" w:right="141"/>
        <w:jc w:val="center"/>
        <w:rPr>
          <w:b/>
          <w:sz w:val="48"/>
          <w:szCs w:val="48"/>
          <w:lang w:eastAsia="en-US"/>
        </w:rPr>
      </w:pPr>
      <w:r w:rsidRPr="00684FA8">
        <w:rPr>
          <w:b/>
          <w:sz w:val="48"/>
          <w:szCs w:val="48"/>
          <w:lang w:eastAsia="en-US"/>
        </w:rPr>
        <w:t xml:space="preserve">муниципального образования </w:t>
      </w:r>
    </w:p>
    <w:p w:rsidR="0088610F" w:rsidRPr="00684FA8" w:rsidRDefault="0088610F" w:rsidP="0088610F">
      <w:pPr>
        <w:ind w:left="426" w:right="141"/>
        <w:jc w:val="center"/>
        <w:rPr>
          <w:b/>
          <w:sz w:val="48"/>
          <w:szCs w:val="48"/>
          <w:lang w:eastAsia="en-US"/>
        </w:rPr>
      </w:pPr>
      <w:r w:rsidRPr="00684FA8">
        <w:rPr>
          <w:b/>
          <w:sz w:val="48"/>
          <w:szCs w:val="48"/>
          <w:lang w:eastAsia="en-US"/>
        </w:rPr>
        <w:t>«Томский район» Томской области</w:t>
      </w:r>
    </w:p>
    <w:p w:rsidR="0088610F" w:rsidRPr="00684FA8" w:rsidRDefault="0088610F" w:rsidP="0088610F">
      <w:pPr>
        <w:ind w:left="426" w:right="141"/>
        <w:jc w:val="center"/>
        <w:rPr>
          <w:rFonts w:ascii="Cambria" w:eastAsia="SimSun" w:hAnsi="Cambria"/>
          <w:sz w:val="48"/>
          <w:szCs w:val="48"/>
          <w:lang w:eastAsia="en-US"/>
        </w:rPr>
      </w:pPr>
      <w:r w:rsidRPr="00684FA8">
        <w:rPr>
          <w:b/>
          <w:sz w:val="48"/>
          <w:szCs w:val="48"/>
          <w:lang w:eastAsia="en-US"/>
        </w:rPr>
        <w:t>(внесение изменений)</w:t>
      </w:r>
    </w:p>
    <w:p w:rsidR="0088610F" w:rsidRPr="00684FA8" w:rsidRDefault="0088610F" w:rsidP="0088610F">
      <w:pPr>
        <w:rPr>
          <w:rFonts w:ascii="Cambria" w:eastAsia="SimSun" w:hAnsi="Cambria"/>
          <w:sz w:val="48"/>
          <w:szCs w:val="48"/>
          <w:lang w:eastAsia="en-US"/>
        </w:rPr>
      </w:pPr>
    </w:p>
    <w:p w:rsidR="0088610F" w:rsidRPr="00684FA8" w:rsidRDefault="0088610F" w:rsidP="0088610F">
      <w:pPr>
        <w:jc w:val="center"/>
        <w:rPr>
          <w:rFonts w:ascii="Cambria" w:eastAsia="SimSun" w:hAnsi="Cambria"/>
          <w:sz w:val="36"/>
          <w:szCs w:val="36"/>
          <w:lang w:eastAsia="ar-SA"/>
        </w:rPr>
      </w:pPr>
      <w:r>
        <w:rPr>
          <w:rFonts w:eastAsia="SimSun"/>
          <w:b/>
          <w:sz w:val="40"/>
          <w:szCs w:val="40"/>
          <w:lang w:eastAsia="zh-CN"/>
        </w:rPr>
        <w:t>5939</w:t>
      </w:r>
      <w:r w:rsidRPr="00684FA8">
        <w:rPr>
          <w:rFonts w:eastAsia="SimSun"/>
          <w:b/>
          <w:sz w:val="40"/>
          <w:szCs w:val="40"/>
          <w:lang w:eastAsia="zh-CN"/>
        </w:rPr>
        <w:t>-ТП-ПЗЗ</w:t>
      </w: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E61DAD" w:rsidRPr="00684FA8" w:rsidRDefault="00E61DAD" w:rsidP="00E61DAD">
      <w:pPr>
        <w:tabs>
          <w:tab w:val="left" w:pos="-284"/>
        </w:tabs>
        <w:ind w:left="426" w:firstLine="283"/>
        <w:jc w:val="center"/>
        <w:rPr>
          <w:rFonts w:ascii="Cambria" w:eastAsia="SimSun" w:hAnsi="Cambria"/>
          <w:sz w:val="36"/>
          <w:szCs w:val="36"/>
          <w:lang w:eastAsia="en-US"/>
        </w:rPr>
      </w:pPr>
      <w:r w:rsidRPr="00E61DAD">
        <w:rPr>
          <w:sz w:val="32"/>
          <w:szCs w:val="32"/>
          <w:lang w:eastAsia="en-US"/>
        </w:rPr>
        <w:t>Муниципальный контракт № 27.21 от 15.12.2021 г.</w:t>
      </w: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r>
        <w:rPr>
          <w:noProof/>
        </w:rPr>
        <w:drawing>
          <wp:anchor distT="0" distB="0" distL="114300" distR="114300" simplePos="0" relativeHeight="251665408" behindDoc="1" locked="0" layoutInCell="1" allowOverlap="1">
            <wp:simplePos x="0" y="0"/>
            <wp:positionH relativeFrom="column">
              <wp:posOffset>2851785</wp:posOffset>
            </wp:positionH>
            <wp:positionV relativeFrom="paragraph">
              <wp:posOffset>134620</wp:posOffset>
            </wp:positionV>
            <wp:extent cx="1134110" cy="499745"/>
            <wp:effectExtent l="0" t="0" r="889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10F" w:rsidRPr="00684FA8" w:rsidRDefault="0088610F" w:rsidP="0088610F">
      <w:pPr>
        <w:ind w:left="426" w:right="-1" w:firstLine="283"/>
        <w:jc w:val="center"/>
        <w:rPr>
          <w:rFonts w:eastAsia="SimSun"/>
          <w:sz w:val="26"/>
          <w:szCs w:val="26"/>
          <w:lang w:eastAsia="zh-CN"/>
        </w:rPr>
      </w:pPr>
      <w:r w:rsidRPr="00684FA8">
        <w:rPr>
          <w:sz w:val="28"/>
          <w:szCs w:val="28"/>
        </w:rPr>
        <w:t xml:space="preserve">Ген. директор                                </w:t>
      </w:r>
      <w:r>
        <w:rPr>
          <w:noProof/>
        </w:rPr>
        <mc:AlternateContent>
          <mc:Choice Requires="wps">
            <w:drawing>
              <wp:anchor distT="0" distB="0" distL="114300" distR="114300" simplePos="0" relativeHeight="251664384"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04.9pt;margin-top:642.25pt;width:88.5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o+ag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04.9pt;margin-top:642.25pt;width:88.55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nQcA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304.9pt;margin-top:642.25pt;width:88.55pt;height: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hIawwAAL0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sidRPr="00684FA8">
        <w:rPr>
          <w:sz w:val="28"/>
          <w:szCs w:val="28"/>
        </w:rPr>
        <w:t xml:space="preserve">                                           В.Н. Ярмошик</w:t>
      </w: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3C073B" w:rsidRPr="007A5ABB" w:rsidRDefault="0088610F" w:rsidP="0088610F">
      <w:pPr>
        <w:rPr>
          <w:rFonts w:eastAsia="SimSun"/>
          <w:b/>
          <w:sz w:val="28"/>
          <w:szCs w:val="28"/>
          <w:lang w:eastAsia="zh-CN"/>
        </w:rPr>
        <w:sectPr w:rsidR="003C073B" w:rsidRPr="007A5ABB">
          <w:pgSz w:w="11906" w:h="16838"/>
          <w:pgMar w:top="1134" w:right="567" w:bottom="1134" w:left="1134" w:header="851" w:footer="851" w:gutter="0"/>
          <w:cols w:space="720"/>
        </w:sectPr>
      </w:pPr>
      <w:r>
        <w:rPr>
          <w:rFonts w:eastAsia="SimSun"/>
          <w:sz w:val="32"/>
          <w:szCs w:val="32"/>
          <w:lang w:eastAsia="zh-CN"/>
        </w:rPr>
        <w:t xml:space="preserve">                                                        </w:t>
      </w:r>
      <w:r w:rsidRPr="00684FA8">
        <w:rPr>
          <w:rFonts w:eastAsia="SimSun"/>
          <w:sz w:val="32"/>
          <w:szCs w:val="32"/>
          <w:lang w:eastAsia="zh-CN"/>
        </w:rPr>
        <w:t xml:space="preserve">Омск </w:t>
      </w:r>
      <w:r>
        <w:rPr>
          <w:noProof/>
        </w:rPr>
        <mc:AlternateContent>
          <mc:Choice Requires="wps">
            <w:drawing>
              <wp:anchor distT="0" distB="0" distL="114300" distR="114300" simplePos="0" relativeHeight="251660288"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25.7pt;margin-top:15.5pt;width:49.5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" strokecolor="whit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3070860</wp:posOffset>
                </wp:positionH>
                <wp:positionV relativeFrom="paragraph">
                  <wp:posOffset>984250</wp:posOffset>
                </wp:positionV>
                <wp:extent cx="354965" cy="259080"/>
                <wp:effectExtent l="0" t="0" r="26035" b="266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41.8pt;margin-top:77.5pt;width:27.9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" strokecolor="white"/>
            </w:pict>
          </mc:Fallback>
        </mc:AlternateContent>
      </w:r>
      <w:r w:rsidRPr="00684FA8">
        <w:rPr>
          <w:rFonts w:eastAsia="SimSun"/>
          <w:sz w:val="32"/>
          <w:szCs w:val="32"/>
          <w:lang w:eastAsia="zh-CN"/>
        </w:rPr>
        <w:t>202</w:t>
      </w:r>
      <w:r w:rsidR="00791DA7">
        <w:rPr>
          <w:rFonts w:eastAsia="SimSun"/>
          <w:sz w:val="32"/>
          <w:szCs w:val="32"/>
          <w:lang w:eastAsia="zh-CN"/>
        </w:rPr>
        <w:t>4</w:t>
      </w:r>
    </w:p>
    <w:sdt>
      <w:sdtPr>
        <w:rPr>
          <w:rFonts w:ascii="Times New Roman" w:eastAsia="Times New Roman" w:hAnsi="Times New Roman" w:cs="Times New Roman"/>
          <w:color w:val="auto"/>
          <w:sz w:val="24"/>
          <w:szCs w:val="24"/>
        </w:rPr>
        <w:id w:val="680012460"/>
        <w:docPartObj>
          <w:docPartGallery w:val="Table of Contents"/>
          <w:docPartUnique/>
        </w:docPartObj>
      </w:sdtPr>
      <w:sdtEndPr>
        <w:rPr>
          <w:b/>
          <w:bCs/>
        </w:rPr>
      </w:sdtEndPr>
      <w:sdtContent>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sdt>
              <w:sdtPr>
                <w:rPr>
                  <w:rFonts w:ascii="Times New Roman" w:eastAsia="Times New Roman" w:hAnsi="Times New Roman" w:cs="Times New Roman"/>
                  <w:color w:val="auto"/>
                  <w:sz w:val="22"/>
                  <w:szCs w:val="22"/>
                </w:rPr>
                <w:id w:val="1739974346"/>
                <w:docPartObj>
                  <w:docPartGallery w:val="Table of Contents"/>
                  <w:docPartUnique/>
                </w:docPartObj>
              </w:sdtPr>
              <w:sdtEndPr>
                <w:rPr>
                  <w:bCs/>
                </w:rPr>
              </w:sdtEndPr>
              <w:sdtContent>
                <w:p w:rsidR="002C10EA" w:rsidRPr="009B7661" w:rsidRDefault="002C10EA" w:rsidP="002C10EA">
                  <w:pPr>
                    <w:pStyle w:val="affff3"/>
                    <w:spacing w:before="0" w:after="200" w:line="240" w:lineRule="auto"/>
                    <w:jc w:val="center"/>
                    <w:rPr>
                      <w:rFonts w:ascii="Times New Roman" w:hAnsi="Times New Roman" w:cs="Times New Roman"/>
                      <w:color w:val="auto"/>
                      <w:sz w:val="28"/>
                      <w:szCs w:val="22"/>
                    </w:rPr>
                  </w:pPr>
                  <w:r w:rsidRPr="009B7661">
                    <w:rPr>
                      <w:rFonts w:ascii="Times New Roman" w:hAnsi="Times New Roman" w:cs="Times New Roman"/>
                      <w:color w:val="auto"/>
                      <w:sz w:val="28"/>
                      <w:szCs w:val="22"/>
                    </w:rPr>
                    <w:t>Оглавление</w:t>
                  </w:r>
                </w:p>
                <w:p w:rsidR="002C10EA" w:rsidRDefault="002C10EA" w:rsidP="002C10EA">
                  <w:pPr>
                    <w:pStyle w:val="17"/>
                    <w:rPr>
                      <w:rFonts w:asciiTheme="minorHAnsi" w:eastAsiaTheme="minorEastAsia" w:hAnsiTheme="minorHAnsi" w:cstheme="minorBidi"/>
                      <w:noProof/>
                      <w:sz w:val="22"/>
                      <w:szCs w:val="22"/>
                    </w:rPr>
                  </w:pPr>
                  <w:r w:rsidRPr="009B7661">
                    <w:rPr>
                      <w:sz w:val="22"/>
                      <w:szCs w:val="22"/>
                    </w:rPr>
                    <w:fldChar w:fldCharType="begin"/>
                  </w:r>
                  <w:r w:rsidRPr="009B7661">
                    <w:rPr>
                      <w:sz w:val="22"/>
                      <w:szCs w:val="22"/>
                    </w:rPr>
                    <w:instrText xml:space="preserve"> TOC \o "1-3" \h \z \u </w:instrText>
                  </w:r>
                  <w:r w:rsidRPr="009B7661">
                    <w:rPr>
                      <w:sz w:val="22"/>
                      <w:szCs w:val="22"/>
                    </w:rPr>
                    <w:fldChar w:fldCharType="separate"/>
                  </w:r>
                  <w:hyperlink w:anchor="_Toc159840878" w:history="1">
                    <w:r w:rsidRPr="00A14F11">
                      <w:rPr>
                        <w:rStyle w:val="afa"/>
                        <w:noProof/>
                      </w:rPr>
                      <w:t>РАЗДЕЛ 1.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_Toc159840878 \h </w:instrText>
                    </w:r>
                    <w:r>
                      <w:rPr>
                        <w:noProof/>
                        <w:webHidden/>
                      </w:rPr>
                    </w:r>
                    <w:r>
                      <w:rPr>
                        <w:noProof/>
                        <w:webHidden/>
                      </w:rPr>
                      <w:fldChar w:fldCharType="separate"/>
                    </w:r>
                    <w:r w:rsidR="00F30185">
                      <w:rPr>
                        <w:noProof/>
                        <w:webHidden/>
                      </w:rPr>
                      <w:t>39</w:t>
                    </w:r>
                    <w:r>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79" w:history="1">
                    <w:r w:rsidR="002C10EA" w:rsidRPr="00A14F11">
                      <w:rPr>
                        <w:rStyle w:val="afa"/>
                      </w:rPr>
                      <w:t>ГЛАВА 1. ОБЩИЕ ПОЛОЖЕНИЯ</w:t>
                    </w:r>
                    <w:r w:rsidR="002C10EA">
                      <w:rPr>
                        <w:webHidden/>
                      </w:rPr>
                      <w:tab/>
                    </w:r>
                    <w:r w:rsidR="002C10EA">
                      <w:rPr>
                        <w:webHidden/>
                      </w:rPr>
                      <w:fldChar w:fldCharType="begin"/>
                    </w:r>
                    <w:r w:rsidR="002C10EA">
                      <w:rPr>
                        <w:webHidden/>
                      </w:rPr>
                      <w:instrText xml:space="preserve"> PAGEREF _Toc159840879 \h </w:instrText>
                    </w:r>
                    <w:r w:rsidR="002C10EA">
                      <w:rPr>
                        <w:webHidden/>
                      </w:rPr>
                    </w:r>
                    <w:r w:rsidR="002C10EA">
                      <w:rPr>
                        <w:webHidden/>
                      </w:rPr>
                      <w:fldChar w:fldCharType="separate"/>
                    </w:r>
                    <w:r w:rsidR="00F30185">
                      <w:rPr>
                        <w:webHidden/>
                      </w:rPr>
                      <w:t>39</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0" w:history="1">
                    <w:r w:rsidR="002C10EA" w:rsidRPr="00A14F11">
                      <w:rPr>
                        <w:rStyle w:val="afa"/>
                        <w:noProof/>
                      </w:rPr>
                      <w:t>Статья 1. Основные принципы, цели и состав Правил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_Toc159840880 \h </w:instrText>
                    </w:r>
                    <w:r w:rsidR="002C10EA">
                      <w:rPr>
                        <w:noProof/>
                        <w:webHidden/>
                      </w:rPr>
                    </w:r>
                    <w:r w:rsidR="002C10EA">
                      <w:rPr>
                        <w:noProof/>
                        <w:webHidden/>
                      </w:rPr>
                      <w:fldChar w:fldCharType="separate"/>
                    </w:r>
                    <w:r w:rsidR="00F30185">
                      <w:rPr>
                        <w:noProof/>
                        <w:webHidden/>
                      </w:rPr>
                      <w:t>39</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81" w:history="1">
                    <w:r w:rsidR="002C10EA" w:rsidRPr="00A14F11">
                      <w:rPr>
                        <w:rStyle w:val="afa"/>
                      </w:rPr>
                      <w:t>ГЛАВА 2. РЕГУЛИРОВАНИЕ ЗЕМЛЕПОЛЬЗОВАНИЯ И ЗАСТРОЙКИ ОРГАНАМИ МЕСТНОГО САМОУПРАВЛЕНИЯ</w:t>
                    </w:r>
                    <w:r w:rsidR="002C10EA">
                      <w:rPr>
                        <w:webHidden/>
                      </w:rPr>
                      <w:tab/>
                    </w:r>
                    <w:r w:rsidR="002C10EA">
                      <w:rPr>
                        <w:webHidden/>
                      </w:rPr>
                      <w:fldChar w:fldCharType="begin"/>
                    </w:r>
                    <w:r w:rsidR="002C10EA">
                      <w:rPr>
                        <w:webHidden/>
                      </w:rPr>
                      <w:instrText xml:space="preserve"> PAGEREF _Toc159840881 \h </w:instrText>
                    </w:r>
                    <w:r w:rsidR="002C10EA">
                      <w:rPr>
                        <w:webHidden/>
                      </w:rPr>
                    </w:r>
                    <w:r w:rsidR="002C10EA">
                      <w:rPr>
                        <w:webHidden/>
                      </w:rPr>
                      <w:fldChar w:fldCharType="separate"/>
                    </w:r>
                    <w:r w:rsidR="00F30185">
                      <w:rPr>
                        <w:webHidden/>
                      </w:rPr>
                      <w:t>40</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2" w:history="1">
                    <w:r w:rsidR="002C10EA" w:rsidRPr="00A14F11">
                      <w:rPr>
                        <w:rStyle w:val="afa"/>
                        <w:noProof/>
                      </w:rPr>
                      <w:t>Статья 2. Полномочия органов местного самоуправления в области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_Toc159840882 \h </w:instrText>
                    </w:r>
                    <w:r w:rsidR="002C10EA">
                      <w:rPr>
                        <w:noProof/>
                        <w:webHidden/>
                      </w:rPr>
                    </w:r>
                    <w:r w:rsidR="002C10EA">
                      <w:rPr>
                        <w:noProof/>
                        <w:webHidden/>
                      </w:rPr>
                      <w:fldChar w:fldCharType="separate"/>
                    </w:r>
                    <w:r w:rsidR="00F30185">
                      <w:rPr>
                        <w:noProof/>
                        <w:webHidden/>
                      </w:rPr>
                      <w:t>40</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3" w:history="1">
                    <w:r w:rsidR="002C10EA" w:rsidRPr="00A14F11">
                      <w:rPr>
                        <w:rStyle w:val="afa"/>
                        <w:noProof/>
                      </w:rPr>
                      <w:t>Статья 3. Комиссия по подготовке проекта правил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_Toc159840883 \h </w:instrText>
                    </w:r>
                    <w:r w:rsidR="002C10EA">
                      <w:rPr>
                        <w:noProof/>
                        <w:webHidden/>
                      </w:rPr>
                    </w:r>
                    <w:r w:rsidR="002C10EA">
                      <w:rPr>
                        <w:noProof/>
                        <w:webHidden/>
                      </w:rPr>
                      <w:fldChar w:fldCharType="separate"/>
                    </w:r>
                    <w:r w:rsidR="00F30185">
                      <w:rPr>
                        <w:noProof/>
                        <w:webHidden/>
                      </w:rPr>
                      <w:t>43</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84" w:history="1">
                    <w:r w:rsidR="002C10EA" w:rsidRPr="00A14F11">
                      <w:rPr>
                        <w:rStyle w:val="afa"/>
                      </w:rPr>
                      <w:t>ГЛАВА 3. ПОДГОТОВКА ДОКУМЕНТАЦИИ ПО ПЛАНИРОВКЕ ТЕРРИТОРИИ</w:t>
                    </w:r>
                    <w:r w:rsidR="002C10EA">
                      <w:rPr>
                        <w:webHidden/>
                      </w:rPr>
                      <w:tab/>
                    </w:r>
                    <w:r w:rsidR="002C10EA">
                      <w:rPr>
                        <w:webHidden/>
                      </w:rPr>
                      <w:fldChar w:fldCharType="begin"/>
                    </w:r>
                    <w:r w:rsidR="002C10EA">
                      <w:rPr>
                        <w:webHidden/>
                      </w:rPr>
                      <w:instrText xml:space="preserve"> PAGEREF _Toc159840884 \h </w:instrText>
                    </w:r>
                    <w:r w:rsidR="002C10EA">
                      <w:rPr>
                        <w:webHidden/>
                      </w:rPr>
                    </w:r>
                    <w:r w:rsidR="002C10EA">
                      <w:rPr>
                        <w:webHidden/>
                      </w:rPr>
                      <w:fldChar w:fldCharType="separate"/>
                    </w:r>
                    <w:r w:rsidR="00F30185">
                      <w:rPr>
                        <w:webHidden/>
                      </w:rPr>
                      <w:t>44</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5" w:history="1">
                    <w:r w:rsidR="002C10EA" w:rsidRPr="00A14F11">
                      <w:rPr>
                        <w:rStyle w:val="afa"/>
                        <w:noProof/>
                      </w:rPr>
                      <w:t>Статья 4. Общие положения о подготовке документации по планировке территории. Цели и основания подготовки документации по планировке территории</w:t>
                    </w:r>
                    <w:r w:rsidR="002C10EA">
                      <w:rPr>
                        <w:noProof/>
                        <w:webHidden/>
                      </w:rPr>
                      <w:tab/>
                    </w:r>
                    <w:r w:rsidR="002C10EA">
                      <w:rPr>
                        <w:noProof/>
                        <w:webHidden/>
                      </w:rPr>
                      <w:fldChar w:fldCharType="begin"/>
                    </w:r>
                    <w:r w:rsidR="002C10EA">
                      <w:rPr>
                        <w:noProof/>
                        <w:webHidden/>
                      </w:rPr>
                      <w:instrText xml:space="preserve"> PAGEREF _Toc159840885 \h </w:instrText>
                    </w:r>
                    <w:r w:rsidR="002C10EA">
                      <w:rPr>
                        <w:noProof/>
                        <w:webHidden/>
                      </w:rPr>
                    </w:r>
                    <w:r w:rsidR="002C10EA">
                      <w:rPr>
                        <w:noProof/>
                        <w:webHidden/>
                      </w:rPr>
                      <w:fldChar w:fldCharType="separate"/>
                    </w:r>
                    <w:r w:rsidR="00F30185">
                      <w:rPr>
                        <w:noProof/>
                        <w:webHidden/>
                      </w:rPr>
                      <w:t>44</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6" w:history="1">
                    <w:r w:rsidR="002C10EA" w:rsidRPr="00A14F11">
                      <w:rPr>
                        <w:rStyle w:val="afa"/>
                        <w:noProof/>
                      </w:rPr>
                      <w:t>Статья 5. Особенности подготовки документации по планировке территории применительно к территории Томского района</w:t>
                    </w:r>
                    <w:r w:rsidR="002C10EA">
                      <w:rPr>
                        <w:noProof/>
                        <w:webHidden/>
                      </w:rPr>
                      <w:tab/>
                    </w:r>
                    <w:r w:rsidR="002C10EA">
                      <w:rPr>
                        <w:noProof/>
                        <w:webHidden/>
                      </w:rPr>
                      <w:fldChar w:fldCharType="begin"/>
                    </w:r>
                    <w:r w:rsidR="002C10EA">
                      <w:rPr>
                        <w:noProof/>
                        <w:webHidden/>
                      </w:rPr>
                      <w:instrText xml:space="preserve"> PAGEREF _Toc159840886 \h </w:instrText>
                    </w:r>
                    <w:r w:rsidR="002C10EA">
                      <w:rPr>
                        <w:noProof/>
                        <w:webHidden/>
                      </w:rPr>
                    </w:r>
                    <w:r w:rsidR="002C10EA">
                      <w:rPr>
                        <w:noProof/>
                        <w:webHidden/>
                      </w:rPr>
                      <w:fldChar w:fldCharType="separate"/>
                    </w:r>
                    <w:r w:rsidR="00F30185">
                      <w:rPr>
                        <w:noProof/>
                        <w:webHidden/>
                      </w:rPr>
                      <w:t>45</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87" w:history="1">
                    <w:r w:rsidR="002C10EA" w:rsidRPr="00A14F11">
                      <w:rPr>
                        <w:rStyle w:val="afa"/>
                      </w:rPr>
                      <w:t>ГЛАВА 4. ИЗМЕНЕНИЕ ВИДОВ РАЗРЕШЕННОГО ИСПОЛЬЗОВАНИЯ ЗЕМЕЛЬНЫХ УЧАСТКОВ И ОБЪЕКТОВ КАПИТАЛЬНОГО СТРОИТЕЛЬСТВА ФИЗИЧЕСКИМИ И ЮРИДИЧЕСКИМИ ЛИЦАМИ</w:t>
                    </w:r>
                    <w:r w:rsidR="002C10EA">
                      <w:rPr>
                        <w:webHidden/>
                      </w:rPr>
                      <w:tab/>
                    </w:r>
                    <w:r w:rsidR="002C10EA">
                      <w:rPr>
                        <w:webHidden/>
                      </w:rPr>
                      <w:fldChar w:fldCharType="begin"/>
                    </w:r>
                    <w:r w:rsidR="002C10EA">
                      <w:rPr>
                        <w:webHidden/>
                      </w:rPr>
                      <w:instrText xml:space="preserve"> PAGEREF _Toc159840887 \h </w:instrText>
                    </w:r>
                    <w:r w:rsidR="002C10EA">
                      <w:rPr>
                        <w:webHidden/>
                      </w:rPr>
                    </w:r>
                    <w:r w:rsidR="002C10EA">
                      <w:rPr>
                        <w:webHidden/>
                      </w:rPr>
                      <w:fldChar w:fldCharType="separate"/>
                    </w:r>
                    <w:r w:rsidR="00F30185">
                      <w:rPr>
                        <w:webHidden/>
                      </w:rPr>
                      <w:t>46</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8" w:history="1">
                    <w:r w:rsidR="002C10EA" w:rsidRPr="00A14F11">
                      <w:rPr>
                        <w:rStyle w:val="afa"/>
                        <w:noProof/>
                      </w:rPr>
                      <w:t>Статья 6. Виды разрешенного использования земельных участков 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_Toc159840888 \h </w:instrText>
                    </w:r>
                    <w:r w:rsidR="002C10EA">
                      <w:rPr>
                        <w:noProof/>
                        <w:webHidden/>
                      </w:rPr>
                    </w:r>
                    <w:r w:rsidR="002C10EA">
                      <w:rPr>
                        <w:noProof/>
                        <w:webHidden/>
                      </w:rPr>
                      <w:fldChar w:fldCharType="separate"/>
                    </w:r>
                    <w:r w:rsidR="00F30185">
                      <w:rPr>
                        <w:noProof/>
                        <w:webHidden/>
                      </w:rPr>
                      <w:t>46</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89" w:history="1">
                    <w:r w:rsidR="002C10EA" w:rsidRPr="00A14F11">
                      <w:rPr>
                        <w:rStyle w:val="afa"/>
                        <w:noProof/>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_Toc159840889 \h </w:instrText>
                    </w:r>
                    <w:r w:rsidR="002C10EA">
                      <w:rPr>
                        <w:noProof/>
                        <w:webHidden/>
                      </w:rPr>
                    </w:r>
                    <w:r w:rsidR="002C10EA">
                      <w:rPr>
                        <w:noProof/>
                        <w:webHidden/>
                      </w:rPr>
                      <w:fldChar w:fldCharType="separate"/>
                    </w:r>
                    <w:r w:rsidR="00F30185">
                      <w:rPr>
                        <w:noProof/>
                        <w:webHidden/>
                      </w:rPr>
                      <w:t>47</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0" w:history="1">
                    <w:r w:rsidR="002C10EA" w:rsidRPr="00A14F11">
                      <w:rPr>
                        <w:rStyle w:val="afa"/>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_Toc159840890 \h </w:instrText>
                    </w:r>
                    <w:r w:rsidR="002C10EA">
                      <w:rPr>
                        <w:noProof/>
                        <w:webHidden/>
                      </w:rPr>
                    </w:r>
                    <w:r w:rsidR="002C10EA">
                      <w:rPr>
                        <w:noProof/>
                        <w:webHidden/>
                      </w:rPr>
                      <w:fldChar w:fldCharType="separate"/>
                    </w:r>
                    <w:r w:rsidR="00F30185">
                      <w:rPr>
                        <w:noProof/>
                        <w:webHidden/>
                      </w:rPr>
                      <w:t>48</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1" w:history="1">
                    <w:r w:rsidR="002C10EA" w:rsidRPr="00A14F11">
                      <w:rPr>
                        <w:rStyle w:val="afa"/>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_Toc159840891 \h </w:instrText>
                    </w:r>
                    <w:r w:rsidR="002C10EA">
                      <w:rPr>
                        <w:noProof/>
                        <w:webHidden/>
                      </w:rPr>
                    </w:r>
                    <w:r w:rsidR="002C10EA">
                      <w:rPr>
                        <w:noProof/>
                        <w:webHidden/>
                      </w:rPr>
                      <w:fldChar w:fldCharType="separate"/>
                    </w:r>
                    <w:r w:rsidR="00F30185">
                      <w:rPr>
                        <w:noProof/>
                        <w:webHidden/>
                      </w:rPr>
                      <w:t>49</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92" w:history="1">
                    <w:r w:rsidR="002C10EA" w:rsidRPr="00A14F11">
                      <w:rPr>
                        <w:rStyle w:val="afa"/>
                      </w:rPr>
                      <w:t>ГЛАВА 5. ПРОВЕДЕНИЕ ОБЩЕСТВЕННЫХ ОБСУЖДЕНИЙ И ПУБЛИЧНЫХ СЛУШАНИЙ ПО ВОПРОСАМ ЗЕМЛЕПОЛЬЗОВАНИЯ И ЗАСТРОЙКИ</w:t>
                    </w:r>
                    <w:r w:rsidR="002C10EA">
                      <w:rPr>
                        <w:webHidden/>
                      </w:rPr>
                      <w:tab/>
                    </w:r>
                    <w:r w:rsidR="002C10EA">
                      <w:rPr>
                        <w:webHidden/>
                      </w:rPr>
                      <w:fldChar w:fldCharType="begin"/>
                    </w:r>
                    <w:r w:rsidR="002C10EA">
                      <w:rPr>
                        <w:webHidden/>
                      </w:rPr>
                      <w:instrText xml:space="preserve"> PAGEREF _Toc159840892 \h </w:instrText>
                    </w:r>
                    <w:r w:rsidR="002C10EA">
                      <w:rPr>
                        <w:webHidden/>
                      </w:rPr>
                    </w:r>
                    <w:r w:rsidR="002C10EA">
                      <w:rPr>
                        <w:webHidden/>
                      </w:rPr>
                      <w:fldChar w:fldCharType="separate"/>
                    </w:r>
                    <w:r w:rsidR="00F30185">
                      <w:rPr>
                        <w:webHidden/>
                      </w:rPr>
                      <w:t>51</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3" w:history="1">
                    <w:r w:rsidR="002C10EA" w:rsidRPr="00A14F11">
                      <w:rPr>
                        <w:rStyle w:val="afa"/>
                        <w:noProof/>
                      </w:rPr>
                      <w:t>Статья 10. Порядок организации и проведения общественных обсуждений и публичных слушаний</w:t>
                    </w:r>
                    <w:r w:rsidR="002C10EA">
                      <w:rPr>
                        <w:noProof/>
                        <w:webHidden/>
                      </w:rPr>
                      <w:tab/>
                    </w:r>
                    <w:r w:rsidR="002C10EA">
                      <w:rPr>
                        <w:noProof/>
                        <w:webHidden/>
                      </w:rPr>
                      <w:fldChar w:fldCharType="begin"/>
                    </w:r>
                    <w:r w:rsidR="002C10EA">
                      <w:rPr>
                        <w:noProof/>
                        <w:webHidden/>
                      </w:rPr>
                      <w:instrText xml:space="preserve"> PAGEREF _Toc159840893 \h </w:instrText>
                    </w:r>
                    <w:r w:rsidR="002C10EA">
                      <w:rPr>
                        <w:noProof/>
                        <w:webHidden/>
                      </w:rPr>
                    </w:r>
                    <w:r w:rsidR="002C10EA">
                      <w:rPr>
                        <w:noProof/>
                        <w:webHidden/>
                      </w:rPr>
                      <w:fldChar w:fldCharType="separate"/>
                    </w:r>
                    <w:r w:rsidR="00F30185">
                      <w:rPr>
                        <w:noProof/>
                        <w:webHidden/>
                      </w:rPr>
                      <w:t>51</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94" w:history="1">
                    <w:r w:rsidR="002C10EA" w:rsidRPr="00A14F11">
                      <w:rPr>
                        <w:rStyle w:val="afa"/>
                      </w:rPr>
                      <w:t>ГЛАВА 6. ВНЕСЕНИЕ ИЗМЕНЕНИЙ В ПРАВИЛА ЗЕМЛЕПОЛЬЗОВАНИЯ И ЗАСТРОЙКИ</w:t>
                    </w:r>
                    <w:r w:rsidR="002C10EA">
                      <w:rPr>
                        <w:webHidden/>
                      </w:rPr>
                      <w:tab/>
                    </w:r>
                    <w:r w:rsidR="002C10EA">
                      <w:rPr>
                        <w:webHidden/>
                      </w:rPr>
                      <w:fldChar w:fldCharType="begin"/>
                    </w:r>
                    <w:r w:rsidR="002C10EA">
                      <w:rPr>
                        <w:webHidden/>
                      </w:rPr>
                      <w:instrText xml:space="preserve"> PAGEREF _Toc159840894 \h </w:instrText>
                    </w:r>
                    <w:r w:rsidR="002C10EA">
                      <w:rPr>
                        <w:webHidden/>
                      </w:rPr>
                    </w:r>
                    <w:r w:rsidR="002C10EA">
                      <w:rPr>
                        <w:webHidden/>
                      </w:rPr>
                      <w:fldChar w:fldCharType="separate"/>
                    </w:r>
                    <w:r w:rsidR="00F30185">
                      <w:rPr>
                        <w:webHidden/>
                      </w:rPr>
                      <w:t>51</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5" w:history="1">
                    <w:r w:rsidR="002C10EA" w:rsidRPr="00A14F11">
                      <w:rPr>
                        <w:rStyle w:val="afa"/>
                        <w:noProof/>
                      </w:rPr>
                      <w:t>Статья 11. Порядок внесения изменений в настоящие Правила</w:t>
                    </w:r>
                    <w:r w:rsidR="002C10EA">
                      <w:rPr>
                        <w:noProof/>
                        <w:webHidden/>
                      </w:rPr>
                      <w:tab/>
                    </w:r>
                    <w:r w:rsidR="002C10EA">
                      <w:rPr>
                        <w:noProof/>
                        <w:webHidden/>
                      </w:rPr>
                      <w:fldChar w:fldCharType="begin"/>
                    </w:r>
                    <w:r w:rsidR="002C10EA">
                      <w:rPr>
                        <w:noProof/>
                        <w:webHidden/>
                      </w:rPr>
                      <w:instrText xml:space="preserve"> PAGEREF _Toc159840895 \h </w:instrText>
                    </w:r>
                    <w:r w:rsidR="002C10EA">
                      <w:rPr>
                        <w:noProof/>
                        <w:webHidden/>
                      </w:rPr>
                    </w:r>
                    <w:r w:rsidR="002C10EA">
                      <w:rPr>
                        <w:noProof/>
                        <w:webHidden/>
                      </w:rPr>
                      <w:fldChar w:fldCharType="separate"/>
                    </w:r>
                    <w:r w:rsidR="00F30185">
                      <w:rPr>
                        <w:noProof/>
                        <w:webHidden/>
                      </w:rPr>
                      <w:t>51</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896" w:history="1">
                    <w:r w:rsidR="002C10EA" w:rsidRPr="00A14F11">
                      <w:rPr>
                        <w:rStyle w:val="afa"/>
                      </w:rPr>
                      <w:t>ГЛАВА 7. РЕГУЛИРОВАНИЕ ИНЫХ ВОПРОСОВ ЗЕМЛЕПОЛЬЗОВАНИЯ И ЗАСТРОЙКИ</w:t>
                    </w:r>
                    <w:r w:rsidR="002C10EA">
                      <w:rPr>
                        <w:webHidden/>
                      </w:rPr>
                      <w:tab/>
                    </w:r>
                    <w:r w:rsidR="002C10EA">
                      <w:rPr>
                        <w:webHidden/>
                      </w:rPr>
                      <w:fldChar w:fldCharType="begin"/>
                    </w:r>
                    <w:r w:rsidR="002C10EA">
                      <w:rPr>
                        <w:webHidden/>
                      </w:rPr>
                      <w:instrText xml:space="preserve"> PAGEREF _Toc159840896 \h </w:instrText>
                    </w:r>
                    <w:r w:rsidR="002C10EA">
                      <w:rPr>
                        <w:webHidden/>
                      </w:rPr>
                    </w:r>
                    <w:r w:rsidR="002C10EA">
                      <w:rPr>
                        <w:webHidden/>
                      </w:rPr>
                      <w:fldChar w:fldCharType="separate"/>
                    </w:r>
                    <w:r w:rsidR="00F30185">
                      <w:rPr>
                        <w:webHidden/>
                      </w:rPr>
                      <w:t>52</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7" w:history="1">
                    <w:r w:rsidR="002C10EA" w:rsidRPr="00A14F11">
                      <w:rPr>
                        <w:rStyle w:val="afa"/>
                        <w:noProof/>
                      </w:rPr>
                      <w:t>Статья 12. Муниципальный земельный контроль</w:t>
                    </w:r>
                    <w:r w:rsidR="002C10EA">
                      <w:rPr>
                        <w:noProof/>
                        <w:webHidden/>
                      </w:rPr>
                      <w:tab/>
                    </w:r>
                    <w:r w:rsidR="002C10EA">
                      <w:rPr>
                        <w:noProof/>
                        <w:webHidden/>
                      </w:rPr>
                      <w:fldChar w:fldCharType="begin"/>
                    </w:r>
                    <w:r w:rsidR="002C10EA">
                      <w:rPr>
                        <w:noProof/>
                        <w:webHidden/>
                      </w:rPr>
                      <w:instrText xml:space="preserve"> PAGEREF _Toc159840897 \h </w:instrText>
                    </w:r>
                    <w:r w:rsidR="002C10EA">
                      <w:rPr>
                        <w:noProof/>
                        <w:webHidden/>
                      </w:rPr>
                    </w:r>
                    <w:r w:rsidR="002C10EA">
                      <w:rPr>
                        <w:noProof/>
                        <w:webHidden/>
                      </w:rPr>
                      <w:fldChar w:fldCharType="separate"/>
                    </w:r>
                    <w:r w:rsidR="00F30185">
                      <w:rPr>
                        <w:noProof/>
                        <w:webHidden/>
                      </w:rPr>
                      <w:t>52</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8" w:history="1">
                    <w:r w:rsidR="002C10EA" w:rsidRPr="00A14F11">
                      <w:rPr>
                        <w:rStyle w:val="afa"/>
                        <w:noProof/>
                      </w:rPr>
                      <w:t>Статья 13. Подготовка и утверждение местных нормативов градостроительного проектирования</w:t>
                    </w:r>
                    <w:r w:rsidR="002C10EA">
                      <w:rPr>
                        <w:noProof/>
                        <w:webHidden/>
                      </w:rPr>
                      <w:tab/>
                    </w:r>
                    <w:r w:rsidR="002C10EA">
                      <w:rPr>
                        <w:noProof/>
                        <w:webHidden/>
                      </w:rPr>
                      <w:fldChar w:fldCharType="begin"/>
                    </w:r>
                    <w:r w:rsidR="002C10EA">
                      <w:rPr>
                        <w:noProof/>
                        <w:webHidden/>
                      </w:rPr>
                      <w:instrText xml:space="preserve"> PAGEREF _Toc159840898 \h </w:instrText>
                    </w:r>
                    <w:r w:rsidR="002C10EA">
                      <w:rPr>
                        <w:noProof/>
                        <w:webHidden/>
                      </w:rPr>
                    </w:r>
                    <w:r w:rsidR="002C10EA">
                      <w:rPr>
                        <w:noProof/>
                        <w:webHidden/>
                      </w:rPr>
                      <w:fldChar w:fldCharType="separate"/>
                    </w:r>
                    <w:r w:rsidR="00F30185">
                      <w:rPr>
                        <w:noProof/>
                        <w:webHidden/>
                      </w:rPr>
                      <w:t>52</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899" w:history="1">
                    <w:r w:rsidR="002C10EA" w:rsidRPr="00A14F11">
                      <w:rPr>
                        <w:rStyle w:val="afa"/>
                        <w:noProof/>
                      </w:rPr>
                      <w:t>Статья 14. Ответственность за земельные правонарушения и нарушение законодательства о градостроительной деятельности</w:t>
                    </w:r>
                    <w:r w:rsidR="002C10EA">
                      <w:rPr>
                        <w:noProof/>
                        <w:webHidden/>
                      </w:rPr>
                      <w:tab/>
                    </w:r>
                    <w:r w:rsidR="002C10EA">
                      <w:rPr>
                        <w:noProof/>
                        <w:webHidden/>
                      </w:rPr>
                      <w:fldChar w:fldCharType="begin"/>
                    </w:r>
                    <w:r w:rsidR="002C10EA">
                      <w:rPr>
                        <w:noProof/>
                        <w:webHidden/>
                      </w:rPr>
                      <w:instrText xml:space="preserve"> PAGEREF _Toc159840899 \h </w:instrText>
                    </w:r>
                    <w:r w:rsidR="002C10EA">
                      <w:rPr>
                        <w:noProof/>
                        <w:webHidden/>
                      </w:rPr>
                    </w:r>
                    <w:r w:rsidR="002C10EA">
                      <w:rPr>
                        <w:noProof/>
                        <w:webHidden/>
                      </w:rPr>
                      <w:fldChar w:fldCharType="separate"/>
                    </w:r>
                    <w:r w:rsidR="00F30185">
                      <w:rPr>
                        <w:noProof/>
                        <w:webHidden/>
                      </w:rPr>
                      <w:t>53</w:t>
                    </w:r>
                    <w:r w:rsidR="002C10EA">
                      <w:rPr>
                        <w:noProof/>
                        <w:webHidden/>
                      </w:rPr>
                      <w:fldChar w:fldCharType="end"/>
                    </w:r>
                  </w:hyperlink>
                </w:p>
                <w:p w:rsidR="002C10EA" w:rsidRDefault="00A11C7A" w:rsidP="002C10EA">
                  <w:pPr>
                    <w:pStyle w:val="17"/>
                    <w:rPr>
                      <w:rFonts w:asciiTheme="minorHAnsi" w:eastAsiaTheme="minorEastAsia" w:hAnsiTheme="minorHAnsi" w:cstheme="minorBidi"/>
                      <w:noProof/>
                      <w:sz w:val="22"/>
                      <w:szCs w:val="22"/>
                    </w:rPr>
                  </w:pPr>
                  <w:hyperlink w:anchor="_Toc159840900" w:history="1">
                    <w:r w:rsidR="002C10EA" w:rsidRPr="00A14F11">
                      <w:rPr>
                        <w:rStyle w:val="afa"/>
                        <w:noProof/>
                      </w:rPr>
                      <w:t>РАЗДЕЛ 2. КАРТА ГРАДОСТРОИТЕЛЬНОГО ЗОНИРОВАНИЯ  КАРТА ЗОН С ОСОБЫМИ УСЛОВИЯМИ ИСПОЛЬЗОВАНИЯ ТЕРРИТОРИИ</w:t>
                    </w:r>
                    <w:r w:rsidR="002C10EA">
                      <w:rPr>
                        <w:noProof/>
                        <w:webHidden/>
                      </w:rPr>
                      <w:tab/>
                    </w:r>
                    <w:r w:rsidR="002C10EA">
                      <w:rPr>
                        <w:noProof/>
                        <w:webHidden/>
                      </w:rPr>
                      <w:fldChar w:fldCharType="begin"/>
                    </w:r>
                    <w:r w:rsidR="002C10EA">
                      <w:rPr>
                        <w:noProof/>
                        <w:webHidden/>
                      </w:rPr>
                      <w:instrText xml:space="preserve"> PAGEREF _Toc159840900 \h </w:instrText>
                    </w:r>
                    <w:r w:rsidR="002C10EA">
                      <w:rPr>
                        <w:noProof/>
                        <w:webHidden/>
                      </w:rPr>
                    </w:r>
                    <w:r w:rsidR="002C10EA">
                      <w:rPr>
                        <w:noProof/>
                        <w:webHidden/>
                      </w:rPr>
                      <w:fldChar w:fldCharType="separate"/>
                    </w:r>
                    <w:r w:rsidR="00F30185">
                      <w:rPr>
                        <w:noProof/>
                        <w:webHidden/>
                      </w:rPr>
                      <w:t>55</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901" w:history="1">
                    <w:r w:rsidR="002C10EA" w:rsidRPr="00A14F11">
                      <w:rPr>
                        <w:rStyle w:val="afa"/>
                      </w:rPr>
                      <w:t>ГЛАВА 8. КАРТА ГРАДОСТРОИТЕЛЬНОГО ЗОНИРОВАНИЯ, КАРТА ЗОН С ОСОБЫМИ УСЛОВИЯМИ ИСПОЛЬЗОВАНИЯ ТЕРРИТОРИИ</w:t>
                    </w:r>
                    <w:r w:rsidR="002C10EA">
                      <w:rPr>
                        <w:webHidden/>
                      </w:rPr>
                      <w:tab/>
                    </w:r>
                    <w:r w:rsidR="002C10EA">
                      <w:rPr>
                        <w:webHidden/>
                      </w:rPr>
                      <w:fldChar w:fldCharType="begin"/>
                    </w:r>
                    <w:r w:rsidR="002C10EA">
                      <w:rPr>
                        <w:webHidden/>
                      </w:rPr>
                      <w:instrText xml:space="preserve"> PAGEREF _Toc159840901 \h </w:instrText>
                    </w:r>
                    <w:r w:rsidR="002C10EA">
                      <w:rPr>
                        <w:webHidden/>
                      </w:rPr>
                    </w:r>
                    <w:r w:rsidR="002C10EA">
                      <w:rPr>
                        <w:webHidden/>
                      </w:rPr>
                      <w:fldChar w:fldCharType="separate"/>
                    </w:r>
                    <w:r w:rsidR="00F30185">
                      <w:rPr>
                        <w:webHidden/>
                      </w:rPr>
                      <w:t>55</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02" w:history="1">
                    <w:r w:rsidR="002C10EA" w:rsidRPr="00A14F11">
                      <w:rPr>
                        <w:rStyle w:val="afa"/>
                        <w:noProof/>
                      </w:rPr>
                      <w:t>Статья 15. Карта градостроительного зонирования, Карта зон с особыми условиями использования территории</w:t>
                    </w:r>
                    <w:r w:rsidR="002C10EA">
                      <w:rPr>
                        <w:noProof/>
                        <w:webHidden/>
                      </w:rPr>
                      <w:tab/>
                    </w:r>
                    <w:r w:rsidR="002C10EA">
                      <w:rPr>
                        <w:noProof/>
                        <w:webHidden/>
                      </w:rPr>
                      <w:fldChar w:fldCharType="begin"/>
                    </w:r>
                    <w:r w:rsidR="002C10EA">
                      <w:rPr>
                        <w:noProof/>
                        <w:webHidden/>
                      </w:rPr>
                      <w:instrText xml:space="preserve"> PAGEREF _Toc159840902 \h </w:instrText>
                    </w:r>
                    <w:r w:rsidR="002C10EA">
                      <w:rPr>
                        <w:noProof/>
                        <w:webHidden/>
                      </w:rPr>
                    </w:r>
                    <w:r w:rsidR="002C10EA">
                      <w:rPr>
                        <w:noProof/>
                        <w:webHidden/>
                      </w:rPr>
                      <w:fldChar w:fldCharType="separate"/>
                    </w:r>
                    <w:r w:rsidR="00F30185">
                      <w:rPr>
                        <w:noProof/>
                        <w:webHidden/>
                      </w:rPr>
                      <w:t>55</w:t>
                    </w:r>
                    <w:r w:rsidR="002C10EA">
                      <w:rPr>
                        <w:noProof/>
                        <w:webHidden/>
                      </w:rPr>
                      <w:fldChar w:fldCharType="end"/>
                    </w:r>
                  </w:hyperlink>
                </w:p>
                <w:p w:rsidR="002C10EA" w:rsidRDefault="00A11C7A" w:rsidP="002C10EA">
                  <w:pPr>
                    <w:pStyle w:val="17"/>
                    <w:rPr>
                      <w:rFonts w:asciiTheme="minorHAnsi" w:eastAsiaTheme="minorEastAsia" w:hAnsiTheme="minorHAnsi" w:cstheme="minorBidi"/>
                      <w:noProof/>
                      <w:sz w:val="22"/>
                      <w:szCs w:val="22"/>
                    </w:rPr>
                  </w:pPr>
                  <w:hyperlink w:anchor="_Toc159840903" w:history="1">
                    <w:r w:rsidR="002C10EA" w:rsidRPr="00A14F11">
                      <w:rPr>
                        <w:rStyle w:val="afa"/>
                        <w:noProof/>
                      </w:rPr>
                      <w:t>РАЗДЕЛ 3. ГРАДОСТРОИТЕЛЬНЫЕ РЕГЛАМЕНТЫ</w:t>
                    </w:r>
                    <w:r w:rsidR="002C10EA">
                      <w:rPr>
                        <w:noProof/>
                        <w:webHidden/>
                      </w:rPr>
                      <w:tab/>
                    </w:r>
                    <w:r w:rsidR="002C10EA">
                      <w:rPr>
                        <w:noProof/>
                        <w:webHidden/>
                      </w:rPr>
                      <w:fldChar w:fldCharType="begin"/>
                    </w:r>
                    <w:r w:rsidR="002C10EA">
                      <w:rPr>
                        <w:noProof/>
                        <w:webHidden/>
                      </w:rPr>
                      <w:instrText xml:space="preserve"> PAGEREF _Toc159840903 \h </w:instrText>
                    </w:r>
                    <w:r w:rsidR="002C10EA">
                      <w:rPr>
                        <w:noProof/>
                        <w:webHidden/>
                      </w:rPr>
                    </w:r>
                    <w:r w:rsidR="002C10EA">
                      <w:rPr>
                        <w:noProof/>
                        <w:webHidden/>
                      </w:rPr>
                      <w:fldChar w:fldCharType="separate"/>
                    </w:r>
                    <w:r w:rsidR="00F30185">
                      <w:rPr>
                        <w:noProof/>
                        <w:webHidden/>
                      </w:rPr>
                      <w:t>57</w:t>
                    </w:r>
                    <w:r w:rsidR="002C10EA">
                      <w:rPr>
                        <w:noProof/>
                        <w:webHidden/>
                      </w:rPr>
                      <w:fldChar w:fldCharType="end"/>
                    </w:r>
                  </w:hyperlink>
                </w:p>
                <w:p w:rsidR="002C10EA" w:rsidRDefault="00A11C7A" w:rsidP="002C10EA">
                  <w:pPr>
                    <w:pStyle w:val="29"/>
                    <w:rPr>
                      <w:rFonts w:asciiTheme="minorHAnsi" w:eastAsiaTheme="minorEastAsia" w:hAnsiTheme="minorHAnsi" w:cstheme="minorBidi"/>
                      <w:b w:val="0"/>
                      <w:sz w:val="22"/>
                      <w:szCs w:val="22"/>
                    </w:rPr>
                  </w:pPr>
                  <w:hyperlink w:anchor="_Toc159840904" w:history="1">
                    <w:r w:rsidR="002C10EA" w:rsidRPr="00A14F11">
                      <w:rPr>
                        <w:rStyle w:val="afa"/>
                      </w:rPr>
                      <w:t>ГЛАВА 9. Г</w:t>
                    </w:r>
                    <w:r w:rsidR="002C10EA" w:rsidRPr="00A14F11">
                      <w:rPr>
                        <w:rStyle w:val="afa"/>
                        <w:rFonts w:ascii="Times New Roman Полужирный" w:hAnsi="Times New Roman Полужирный"/>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2C10EA" w:rsidRPr="00A14F11">
                      <w:rPr>
                        <w:rStyle w:val="afa"/>
                        <w:caps/>
                      </w:rPr>
                      <w:t xml:space="preserve"> </w:t>
                    </w:r>
                    <w:r w:rsidR="002C10EA" w:rsidRPr="00A14F11">
                      <w:rPr>
                        <w:rStyle w:val="afa"/>
                        <w:rFonts w:ascii="Times New Roman Полужирный" w:hAnsi="Times New Roman Полужирный"/>
                        <w:caps/>
                      </w:rPr>
                      <w:t>реконструкции</w:t>
                    </w:r>
                    <w:r w:rsidR="002C10EA">
                      <w:rPr>
                        <w:webHidden/>
                      </w:rPr>
                      <w:tab/>
                    </w:r>
                    <w:r w:rsidR="002C10EA">
                      <w:rPr>
                        <w:webHidden/>
                      </w:rPr>
                      <w:fldChar w:fldCharType="begin"/>
                    </w:r>
                    <w:r w:rsidR="002C10EA">
                      <w:rPr>
                        <w:webHidden/>
                      </w:rPr>
                      <w:instrText xml:space="preserve"> PAGEREF _Toc159840904 \h </w:instrText>
                    </w:r>
                    <w:r w:rsidR="002C10EA">
                      <w:rPr>
                        <w:webHidden/>
                      </w:rPr>
                    </w:r>
                    <w:r w:rsidR="002C10EA">
                      <w:rPr>
                        <w:webHidden/>
                      </w:rPr>
                      <w:fldChar w:fldCharType="separate"/>
                    </w:r>
                    <w:r w:rsidR="00F30185">
                      <w:rPr>
                        <w:webHidden/>
                      </w:rPr>
                      <w:t>57</w:t>
                    </w:r>
                    <w:r w:rsidR="002C10EA">
                      <w:rPr>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05" w:history="1">
                    <w:r w:rsidR="002C10EA" w:rsidRPr="00A14F11">
                      <w:rPr>
                        <w:rStyle w:val="afa"/>
                        <w:noProof/>
                      </w:rPr>
                      <w:t>Статья 16. Общие положения о градостроительных регламентах</w:t>
                    </w:r>
                    <w:r w:rsidR="002C10EA">
                      <w:rPr>
                        <w:noProof/>
                        <w:webHidden/>
                      </w:rPr>
                      <w:tab/>
                    </w:r>
                    <w:r w:rsidR="002C10EA">
                      <w:rPr>
                        <w:noProof/>
                        <w:webHidden/>
                      </w:rPr>
                      <w:fldChar w:fldCharType="begin"/>
                    </w:r>
                    <w:r w:rsidR="002C10EA">
                      <w:rPr>
                        <w:noProof/>
                        <w:webHidden/>
                      </w:rPr>
                      <w:instrText xml:space="preserve"> PAGEREF _Toc159840905 \h </w:instrText>
                    </w:r>
                    <w:r w:rsidR="002C10EA">
                      <w:rPr>
                        <w:noProof/>
                        <w:webHidden/>
                      </w:rPr>
                    </w:r>
                    <w:r w:rsidR="002C10EA">
                      <w:rPr>
                        <w:noProof/>
                        <w:webHidden/>
                      </w:rPr>
                      <w:fldChar w:fldCharType="separate"/>
                    </w:r>
                    <w:r w:rsidR="00F30185">
                      <w:rPr>
                        <w:noProof/>
                        <w:webHidden/>
                      </w:rPr>
                      <w:t>57</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06" w:history="1">
                    <w:r w:rsidR="002C10EA" w:rsidRPr="00A14F11">
                      <w:rPr>
                        <w:rStyle w:val="afa"/>
                        <w:noProof/>
                      </w:rPr>
                      <w:t>Статья 17. Виды территориальных зон и их условные обозначения</w:t>
                    </w:r>
                    <w:r w:rsidR="002C10EA">
                      <w:rPr>
                        <w:noProof/>
                        <w:webHidden/>
                      </w:rPr>
                      <w:tab/>
                    </w:r>
                    <w:r w:rsidR="002C10EA">
                      <w:rPr>
                        <w:noProof/>
                        <w:webHidden/>
                      </w:rPr>
                      <w:fldChar w:fldCharType="begin"/>
                    </w:r>
                    <w:r w:rsidR="002C10EA">
                      <w:rPr>
                        <w:noProof/>
                        <w:webHidden/>
                      </w:rPr>
                      <w:instrText xml:space="preserve"> PAGEREF _Toc159840906 \h </w:instrText>
                    </w:r>
                    <w:r w:rsidR="002C10EA">
                      <w:rPr>
                        <w:noProof/>
                        <w:webHidden/>
                      </w:rPr>
                    </w:r>
                    <w:r w:rsidR="002C10EA">
                      <w:rPr>
                        <w:noProof/>
                        <w:webHidden/>
                      </w:rPr>
                      <w:fldChar w:fldCharType="separate"/>
                    </w:r>
                    <w:r w:rsidR="00F30185">
                      <w:rPr>
                        <w:noProof/>
                        <w:webHidden/>
                      </w:rPr>
                      <w:t>58</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07" w:history="1">
                    <w:r w:rsidR="002C10EA" w:rsidRPr="00A14F11">
                      <w:rPr>
                        <w:rStyle w:val="afa"/>
                        <w:noProof/>
                      </w:rPr>
                      <w:t>Статья 18. Градостроительные регламенты. Особенности застройки и землепользования на территориях жилых зон</w:t>
                    </w:r>
                    <w:r w:rsidR="002C10EA">
                      <w:rPr>
                        <w:noProof/>
                        <w:webHidden/>
                      </w:rPr>
                      <w:tab/>
                    </w:r>
                    <w:r w:rsidR="002C10EA">
                      <w:rPr>
                        <w:noProof/>
                        <w:webHidden/>
                      </w:rPr>
                      <w:fldChar w:fldCharType="begin"/>
                    </w:r>
                    <w:r w:rsidR="002C10EA">
                      <w:rPr>
                        <w:noProof/>
                        <w:webHidden/>
                      </w:rPr>
                      <w:instrText xml:space="preserve"> PAGEREF _Toc159840907 \h </w:instrText>
                    </w:r>
                    <w:r w:rsidR="002C10EA">
                      <w:rPr>
                        <w:noProof/>
                        <w:webHidden/>
                      </w:rPr>
                    </w:r>
                    <w:r w:rsidR="002C10EA">
                      <w:rPr>
                        <w:noProof/>
                        <w:webHidden/>
                      </w:rPr>
                      <w:fldChar w:fldCharType="separate"/>
                    </w:r>
                    <w:r w:rsidR="00F30185">
                      <w:rPr>
                        <w:noProof/>
                        <w:webHidden/>
                      </w:rPr>
                      <w:t>59</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08" w:history="1">
                    <w:r w:rsidR="002C10EA" w:rsidRPr="00A14F11">
                      <w:rPr>
                        <w:rStyle w:val="afa"/>
                        <w:noProof/>
                      </w:rPr>
                      <w:t>Статья 19. «Ж-1». Зона застройки индивидуальными жилыми домами и личного подсобного хозяйства</w:t>
                    </w:r>
                    <w:r w:rsidR="002C10EA">
                      <w:rPr>
                        <w:noProof/>
                        <w:webHidden/>
                      </w:rPr>
                      <w:tab/>
                    </w:r>
                    <w:r w:rsidR="002C10EA">
                      <w:rPr>
                        <w:noProof/>
                        <w:webHidden/>
                      </w:rPr>
                      <w:fldChar w:fldCharType="begin"/>
                    </w:r>
                    <w:r w:rsidR="002C10EA">
                      <w:rPr>
                        <w:noProof/>
                        <w:webHidden/>
                      </w:rPr>
                      <w:instrText xml:space="preserve"> PAGEREF _Toc159840908 \h </w:instrText>
                    </w:r>
                    <w:r w:rsidR="002C10EA">
                      <w:rPr>
                        <w:noProof/>
                        <w:webHidden/>
                      </w:rPr>
                    </w:r>
                    <w:r w:rsidR="002C10EA">
                      <w:rPr>
                        <w:noProof/>
                        <w:webHidden/>
                      </w:rPr>
                      <w:fldChar w:fldCharType="separate"/>
                    </w:r>
                    <w:r w:rsidR="00F30185">
                      <w:rPr>
                        <w:noProof/>
                        <w:webHidden/>
                      </w:rPr>
                      <w:t>59</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09" w:history="1">
                    <w:r w:rsidR="002C10EA" w:rsidRPr="00A14F11">
                      <w:rPr>
                        <w:rStyle w:val="afa"/>
                        <w:noProof/>
                      </w:rPr>
                      <w:t>Статья 20. «Ж-2». Зона индивидуальной жилой застройки и блокированной жилой застройки</w:t>
                    </w:r>
                    <w:r w:rsidR="002C10EA">
                      <w:rPr>
                        <w:noProof/>
                        <w:webHidden/>
                      </w:rPr>
                      <w:tab/>
                    </w:r>
                    <w:r w:rsidR="002C10EA">
                      <w:rPr>
                        <w:noProof/>
                        <w:webHidden/>
                      </w:rPr>
                      <w:fldChar w:fldCharType="begin"/>
                    </w:r>
                    <w:r w:rsidR="002C10EA">
                      <w:rPr>
                        <w:noProof/>
                        <w:webHidden/>
                      </w:rPr>
                      <w:instrText xml:space="preserve"> PAGEREF _Toc159840909 \h </w:instrText>
                    </w:r>
                    <w:r w:rsidR="002C10EA">
                      <w:rPr>
                        <w:noProof/>
                        <w:webHidden/>
                      </w:rPr>
                    </w:r>
                    <w:r w:rsidR="002C10EA">
                      <w:rPr>
                        <w:noProof/>
                        <w:webHidden/>
                      </w:rPr>
                      <w:fldChar w:fldCharType="separate"/>
                    </w:r>
                    <w:r w:rsidR="00F30185">
                      <w:rPr>
                        <w:noProof/>
                        <w:webHidden/>
                      </w:rPr>
                      <w:t>63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0" w:history="1">
                    <w:r w:rsidR="002C10EA" w:rsidRPr="00A14F11">
                      <w:rPr>
                        <w:rStyle w:val="afa"/>
                        <w:noProof/>
                      </w:rPr>
                      <w:t>Статья 21. «Ж-3». Зона застройки малоэтажными жилыми домами</w:t>
                    </w:r>
                    <w:r w:rsidR="002C10EA">
                      <w:rPr>
                        <w:noProof/>
                        <w:webHidden/>
                      </w:rPr>
                      <w:tab/>
                    </w:r>
                    <w:r w:rsidR="002C10EA">
                      <w:rPr>
                        <w:noProof/>
                        <w:webHidden/>
                      </w:rPr>
                      <w:fldChar w:fldCharType="begin"/>
                    </w:r>
                    <w:r w:rsidR="002C10EA">
                      <w:rPr>
                        <w:noProof/>
                        <w:webHidden/>
                      </w:rPr>
                      <w:instrText xml:space="preserve"> PAGEREF _Toc159840910 \h </w:instrText>
                    </w:r>
                    <w:r w:rsidR="002C10EA">
                      <w:rPr>
                        <w:noProof/>
                        <w:webHidden/>
                      </w:rPr>
                    </w:r>
                    <w:r w:rsidR="002C10EA">
                      <w:rPr>
                        <w:noProof/>
                        <w:webHidden/>
                      </w:rPr>
                      <w:fldChar w:fldCharType="separate"/>
                    </w:r>
                    <w:r w:rsidR="00F30185">
                      <w:rPr>
                        <w:noProof/>
                        <w:webHidden/>
                      </w:rPr>
                      <w:t>68</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1" w:history="1">
                    <w:r w:rsidR="002C10EA" w:rsidRPr="00A14F11">
                      <w:rPr>
                        <w:rStyle w:val="afa"/>
                        <w:noProof/>
                      </w:rPr>
                      <w:t>Статья 22. «Ж-5». Зона перспективного развития жилой застройки</w:t>
                    </w:r>
                    <w:r w:rsidR="002C10EA">
                      <w:rPr>
                        <w:noProof/>
                        <w:webHidden/>
                      </w:rPr>
                      <w:tab/>
                    </w:r>
                    <w:r w:rsidR="002C10EA">
                      <w:rPr>
                        <w:noProof/>
                        <w:webHidden/>
                      </w:rPr>
                      <w:fldChar w:fldCharType="begin"/>
                    </w:r>
                    <w:r w:rsidR="002C10EA">
                      <w:rPr>
                        <w:noProof/>
                        <w:webHidden/>
                      </w:rPr>
                      <w:instrText xml:space="preserve"> PAGEREF _Toc159840911 \h </w:instrText>
                    </w:r>
                    <w:r w:rsidR="002C10EA">
                      <w:rPr>
                        <w:noProof/>
                        <w:webHidden/>
                      </w:rPr>
                    </w:r>
                    <w:r w:rsidR="002C10EA">
                      <w:rPr>
                        <w:noProof/>
                        <w:webHidden/>
                      </w:rPr>
                      <w:fldChar w:fldCharType="separate"/>
                    </w:r>
                    <w:r w:rsidR="00F30185">
                      <w:rPr>
                        <w:noProof/>
                        <w:webHidden/>
                      </w:rPr>
                      <w:t>73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2" w:history="1">
                    <w:r w:rsidR="002C10EA" w:rsidRPr="00A14F11">
                      <w:rPr>
                        <w:rStyle w:val="afa"/>
                        <w:noProof/>
                      </w:rPr>
                      <w:t>Статья 23. Землепользование и застройка на территориях общественно-деловых зон</w:t>
                    </w:r>
                    <w:r w:rsidR="002C10EA">
                      <w:rPr>
                        <w:noProof/>
                        <w:webHidden/>
                      </w:rPr>
                      <w:tab/>
                    </w:r>
                    <w:r w:rsidR="002C10EA">
                      <w:rPr>
                        <w:noProof/>
                        <w:webHidden/>
                      </w:rPr>
                      <w:fldChar w:fldCharType="begin"/>
                    </w:r>
                    <w:r w:rsidR="002C10EA">
                      <w:rPr>
                        <w:noProof/>
                        <w:webHidden/>
                      </w:rPr>
                      <w:instrText xml:space="preserve"> PAGEREF _Toc159840912 \h </w:instrText>
                    </w:r>
                    <w:r w:rsidR="002C10EA">
                      <w:rPr>
                        <w:noProof/>
                        <w:webHidden/>
                      </w:rPr>
                    </w:r>
                    <w:r w:rsidR="002C10EA">
                      <w:rPr>
                        <w:noProof/>
                        <w:webHidden/>
                      </w:rPr>
                      <w:fldChar w:fldCharType="separate"/>
                    </w:r>
                    <w:r w:rsidR="00F30185">
                      <w:rPr>
                        <w:noProof/>
                        <w:webHidden/>
                      </w:rPr>
                      <w:t>73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3" w:history="1">
                    <w:r w:rsidR="002C10EA" w:rsidRPr="00A14F11">
                      <w:rPr>
                        <w:rStyle w:val="afa"/>
                        <w:noProof/>
                      </w:rPr>
                      <w:t>Статья 24. «О-1». Зона общественного использования и предпринимательства</w:t>
                    </w:r>
                    <w:r w:rsidR="002C10EA">
                      <w:rPr>
                        <w:noProof/>
                        <w:webHidden/>
                      </w:rPr>
                      <w:tab/>
                    </w:r>
                    <w:r w:rsidR="002C10EA">
                      <w:rPr>
                        <w:noProof/>
                        <w:webHidden/>
                      </w:rPr>
                      <w:fldChar w:fldCharType="begin"/>
                    </w:r>
                    <w:r w:rsidR="002C10EA">
                      <w:rPr>
                        <w:noProof/>
                        <w:webHidden/>
                      </w:rPr>
                      <w:instrText xml:space="preserve"> PAGEREF _Toc159840913 \h </w:instrText>
                    </w:r>
                    <w:r w:rsidR="002C10EA">
                      <w:rPr>
                        <w:noProof/>
                        <w:webHidden/>
                      </w:rPr>
                    </w:r>
                    <w:r w:rsidR="002C10EA">
                      <w:rPr>
                        <w:noProof/>
                        <w:webHidden/>
                      </w:rPr>
                      <w:fldChar w:fldCharType="separate"/>
                    </w:r>
                    <w:r w:rsidR="00F30185">
                      <w:rPr>
                        <w:noProof/>
                        <w:webHidden/>
                      </w:rPr>
                      <w:t>74</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4" w:history="1">
                    <w:r w:rsidR="002C10EA" w:rsidRPr="00A14F11">
                      <w:rPr>
                        <w:rStyle w:val="afa"/>
                        <w:noProof/>
                      </w:rPr>
                      <w:t>Статья 25. «О-2». Зона объектов здравоохранения и социального обслуживания</w:t>
                    </w:r>
                    <w:r w:rsidR="002C10EA">
                      <w:rPr>
                        <w:noProof/>
                        <w:webHidden/>
                      </w:rPr>
                      <w:tab/>
                    </w:r>
                    <w:r w:rsidR="002C10EA">
                      <w:rPr>
                        <w:noProof/>
                        <w:webHidden/>
                      </w:rPr>
                      <w:fldChar w:fldCharType="begin"/>
                    </w:r>
                    <w:r w:rsidR="002C10EA">
                      <w:rPr>
                        <w:noProof/>
                        <w:webHidden/>
                      </w:rPr>
                      <w:instrText xml:space="preserve"> PAGEREF _Toc159840914 \h </w:instrText>
                    </w:r>
                    <w:r w:rsidR="002C10EA">
                      <w:rPr>
                        <w:noProof/>
                        <w:webHidden/>
                      </w:rPr>
                    </w:r>
                    <w:r w:rsidR="002C10EA">
                      <w:rPr>
                        <w:noProof/>
                        <w:webHidden/>
                      </w:rPr>
                      <w:fldChar w:fldCharType="separate"/>
                    </w:r>
                    <w:r w:rsidR="00F30185">
                      <w:rPr>
                        <w:noProof/>
                        <w:webHidden/>
                      </w:rPr>
                      <w:t>80</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5" w:history="1">
                    <w:r w:rsidR="002C10EA" w:rsidRPr="00A14F11">
                      <w:rPr>
                        <w:rStyle w:val="afa"/>
                        <w:noProof/>
                      </w:rPr>
                      <w:t>Статья 26. «О-3». Зона объектов образования и просвещения</w:t>
                    </w:r>
                    <w:r w:rsidR="002C10EA">
                      <w:rPr>
                        <w:noProof/>
                        <w:webHidden/>
                      </w:rPr>
                      <w:tab/>
                    </w:r>
                    <w:r w:rsidR="002C10EA">
                      <w:rPr>
                        <w:noProof/>
                        <w:webHidden/>
                      </w:rPr>
                      <w:fldChar w:fldCharType="begin"/>
                    </w:r>
                    <w:r w:rsidR="002C10EA">
                      <w:rPr>
                        <w:noProof/>
                        <w:webHidden/>
                      </w:rPr>
                      <w:instrText xml:space="preserve"> PAGEREF _Toc159840915 \h </w:instrText>
                    </w:r>
                    <w:r w:rsidR="002C10EA">
                      <w:rPr>
                        <w:noProof/>
                        <w:webHidden/>
                      </w:rPr>
                    </w:r>
                    <w:r w:rsidR="002C10EA">
                      <w:rPr>
                        <w:noProof/>
                        <w:webHidden/>
                      </w:rPr>
                      <w:fldChar w:fldCharType="separate"/>
                    </w:r>
                    <w:r w:rsidR="00F30185">
                      <w:rPr>
                        <w:noProof/>
                        <w:webHidden/>
                      </w:rPr>
                      <w:t>82</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6" w:history="1">
                    <w:r w:rsidR="002C10EA" w:rsidRPr="00A14F11">
                      <w:rPr>
                        <w:rStyle w:val="afa"/>
                        <w:noProof/>
                      </w:rPr>
                      <w:t>Статья 27. «О-4». Зона объектов религиозного использования</w:t>
                    </w:r>
                    <w:r w:rsidR="002C10EA">
                      <w:rPr>
                        <w:noProof/>
                        <w:webHidden/>
                      </w:rPr>
                      <w:tab/>
                    </w:r>
                    <w:r w:rsidR="002C10EA">
                      <w:rPr>
                        <w:noProof/>
                        <w:webHidden/>
                      </w:rPr>
                      <w:fldChar w:fldCharType="begin"/>
                    </w:r>
                    <w:r w:rsidR="002C10EA">
                      <w:rPr>
                        <w:noProof/>
                        <w:webHidden/>
                      </w:rPr>
                      <w:instrText xml:space="preserve"> PAGEREF _Toc159840916 \h </w:instrText>
                    </w:r>
                    <w:r w:rsidR="002C10EA">
                      <w:rPr>
                        <w:noProof/>
                        <w:webHidden/>
                      </w:rPr>
                    </w:r>
                    <w:r w:rsidR="002C10EA">
                      <w:rPr>
                        <w:noProof/>
                        <w:webHidden/>
                      </w:rPr>
                      <w:fldChar w:fldCharType="separate"/>
                    </w:r>
                    <w:r w:rsidR="00F30185">
                      <w:rPr>
                        <w:noProof/>
                        <w:webHidden/>
                      </w:rPr>
                      <w:t>84</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7" w:history="1">
                    <w:r w:rsidR="002C10EA" w:rsidRPr="00A14F11">
                      <w:rPr>
                        <w:rStyle w:val="afa"/>
                        <w:noProof/>
                      </w:rPr>
                      <w:t>Статья 28. Землепользование и застройка на территориях зон рекреационного назначения</w:t>
                    </w:r>
                    <w:r w:rsidR="002C10EA">
                      <w:rPr>
                        <w:noProof/>
                        <w:webHidden/>
                      </w:rPr>
                      <w:tab/>
                    </w:r>
                    <w:r w:rsidR="002C10EA">
                      <w:rPr>
                        <w:noProof/>
                        <w:webHidden/>
                      </w:rPr>
                      <w:fldChar w:fldCharType="begin"/>
                    </w:r>
                    <w:r w:rsidR="002C10EA">
                      <w:rPr>
                        <w:noProof/>
                        <w:webHidden/>
                      </w:rPr>
                      <w:instrText xml:space="preserve"> PAGEREF _Toc159840917 \h </w:instrText>
                    </w:r>
                    <w:r w:rsidR="002C10EA">
                      <w:rPr>
                        <w:noProof/>
                        <w:webHidden/>
                      </w:rPr>
                    </w:r>
                    <w:r w:rsidR="002C10EA">
                      <w:rPr>
                        <w:noProof/>
                        <w:webHidden/>
                      </w:rPr>
                      <w:fldChar w:fldCharType="separate"/>
                    </w:r>
                    <w:r w:rsidR="00F30185">
                      <w:rPr>
                        <w:noProof/>
                        <w:webHidden/>
                      </w:rPr>
                      <w:t>86</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8" w:history="1">
                    <w:r w:rsidR="002C10EA" w:rsidRPr="00A14F11">
                      <w:rPr>
                        <w:rStyle w:val="afa"/>
                        <w:noProof/>
                      </w:rPr>
                      <w:t>Статья 29. «Р-1». Зона благоустройства территорий общего пользования</w:t>
                    </w:r>
                    <w:r w:rsidR="002C10EA">
                      <w:rPr>
                        <w:noProof/>
                        <w:webHidden/>
                      </w:rPr>
                      <w:tab/>
                    </w:r>
                    <w:r w:rsidR="002C10EA">
                      <w:rPr>
                        <w:noProof/>
                        <w:webHidden/>
                      </w:rPr>
                      <w:fldChar w:fldCharType="begin"/>
                    </w:r>
                    <w:r w:rsidR="002C10EA">
                      <w:rPr>
                        <w:noProof/>
                        <w:webHidden/>
                      </w:rPr>
                      <w:instrText xml:space="preserve"> PAGEREF _Toc159840918 \h </w:instrText>
                    </w:r>
                    <w:r w:rsidR="002C10EA">
                      <w:rPr>
                        <w:noProof/>
                        <w:webHidden/>
                      </w:rPr>
                    </w:r>
                    <w:r w:rsidR="002C10EA">
                      <w:rPr>
                        <w:noProof/>
                        <w:webHidden/>
                      </w:rPr>
                      <w:fldChar w:fldCharType="separate"/>
                    </w:r>
                    <w:r w:rsidR="00F30185">
                      <w:rPr>
                        <w:noProof/>
                        <w:webHidden/>
                      </w:rPr>
                      <w:t>86</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19" w:history="1">
                    <w:r w:rsidR="002C10EA" w:rsidRPr="00A14F11">
                      <w:rPr>
                        <w:rStyle w:val="afa"/>
                        <w:noProof/>
                      </w:rPr>
                      <w:t>Статья 30. «Р-2». Зона природно-познавательного туризма</w:t>
                    </w:r>
                    <w:r w:rsidR="002C10EA">
                      <w:rPr>
                        <w:noProof/>
                        <w:webHidden/>
                      </w:rPr>
                      <w:tab/>
                    </w:r>
                    <w:r w:rsidR="002C10EA">
                      <w:rPr>
                        <w:noProof/>
                        <w:webHidden/>
                      </w:rPr>
                      <w:fldChar w:fldCharType="begin"/>
                    </w:r>
                    <w:r w:rsidR="002C10EA">
                      <w:rPr>
                        <w:noProof/>
                        <w:webHidden/>
                      </w:rPr>
                      <w:instrText xml:space="preserve"> PAGEREF _Toc159840919 \h </w:instrText>
                    </w:r>
                    <w:r w:rsidR="002C10EA">
                      <w:rPr>
                        <w:noProof/>
                        <w:webHidden/>
                      </w:rPr>
                    </w:r>
                    <w:r w:rsidR="002C10EA">
                      <w:rPr>
                        <w:noProof/>
                        <w:webHidden/>
                      </w:rPr>
                      <w:fldChar w:fldCharType="separate"/>
                    </w:r>
                    <w:r w:rsidR="00F30185">
                      <w:rPr>
                        <w:noProof/>
                        <w:webHidden/>
                      </w:rPr>
                      <w:t>89</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0" w:history="1">
                    <w:r w:rsidR="002C10EA" w:rsidRPr="00A14F11">
                      <w:rPr>
                        <w:rStyle w:val="afa"/>
                        <w:noProof/>
                      </w:rPr>
                      <w:t>Статья 31. «Р-3». Зона отдыха и спорта</w:t>
                    </w:r>
                    <w:r w:rsidR="002C10EA">
                      <w:rPr>
                        <w:noProof/>
                        <w:webHidden/>
                      </w:rPr>
                      <w:tab/>
                    </w:r>
                    <w:r w:rsidR="002C10EA">
                      <w:rPr>
                        <w:noProof/>
                        <w:webHidden/>
                      </w:rPr>
                      <w:fldChar w:fldCharType="begin"/>
                    </w:r>
                    <w:r w:rsidR="002C10EA">
                      <w:rPr>
                        <w:noProof/>
                        <w:webHidden/>
                      </w:rPr>
                      <w:instrText xml:space="preserve"> PAGEREF _Toc159840920 \h </w:instrText>
                    </w:r>
                    <w:r w:rsidR="002C10EA">
                      <w:rPr>
                        <w:noProof/>
                        <w:webHidden/>
                      </w:rPr>
                    </w:r>
                    <w:r w:rsidR="002C10EA">
                      <w:rPr>
                        <w:noProof/>
                        <w:webHidden/>
                      </w:rPr>
                      <w:fldChar w:fldCharType="separate"/>
                    </w:r>
                    <w:r w:rsidR="00F30185">
                      <w:rPr>
                        <w:noProof/>
                        <w:webHidden/>
                      </w:rPr>
                      <w:t>91</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1" w:history="1">
                    <w:r w:rsidR="002C10EA" w:rsidRPr="00A14F11">
                      <w:rPr>
                        <w:rStyle w:val="afa"/>
                        <w:noProof/>
                      </w:rPr>
                      <w:t>Статья 32. Землепользование и застройка на территориях зон сельскохозяйственного использования</w:t>
                    </w:r>
                    <w:r w:rsidR="002C10EA">
                      <w:rPr>
                        <w:noProof/>
                        <w:webHidden/>
                      </w:rPr>
                      <w:tab/>
                    </w:r>
                    <w:r w:rsidR="002C10EA">
                      <w:rPr>
                        <w:noProof/>
                        <w:webHidden/>
                      </w:rPr>
                      <w:fldChar w:fldCharType="begin"/>
                    </w:r>
                    <w:r w:rsidR="002C10EA">
                      <w:rPr>
                        <w:noProof/>
                        <w:webHidden/>
                      </w:rPr>
                      <w:instrText xml:space="preserve"> PAGEREF _Toc159840921 \h </w:instrText>
                    </w:r>
                    <w:r w:rsidR="002C10EA">
                      <w:rPr>
                        <w:noProof/>
                        <w:webHidden/>
                      </w:rPr>
                    </w:r>
                    <w:r w:rsidR="002C10EA">
                      <w:rPr>
                        <w:noProof/>
                        <w:webHidden/>
                      </w:rPr>
                      <w:fldChar w:fldCharType="separate"/>
                    </w:r>
                    <w:r w:rsidR="00F30185">
                      <w:rPr>
                        <w:noProof/>
                        <w:webHidden/>
                      </w:rPr>
                      <w:t>93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2" w:history="1">
                    <w:r w:rsidR="002C10EA" w:rsidRPr="00A14F11">
                      <w:rPr>
                        <w:rStyle w:val="afa"/>
                        <w:noProof/>
                      </w:rPr>
                      <w:t>Статья 33. «Сх1». Зона сельскохозяйственного использования</w:t>
                    </w:r>
                    <w:r w:rsidR="002C10EA">
                      <w:rPr>
                        <w:noProof/>
                        <w:webHidden/>
                      </w:rPr>
                      <w:tab/>
                    </w:r>
                    <w:r w:rsidR="002C10EA">
                      <w:rPr>
                        <w:noProof/>
                        <w:webHidden/>
                      </w:rPr>
                      <w:fldChar w:fldCharType="begin"/>
                    </w:r>
                    <w:r w:rsidR="002C10EA">
                      <w:rPr>
                        <w:noProof/>
                        <w:webHidden/>
                      </w:rPr>
                      <w:instrText xml:space="preserve"> PAGEREF _Toc159840922 \h </w:instrText>
                    </w:r>
                    <w:r w:rsidR="002C10EA">
                      <w:rPr>
                        <w:noProof/>
                        <w:webHidden/>
                      </w:rPr>
                    </w:r>
                    <w:r w:rsidR="002C10EA">
                      <w:rPr>
                        <w:noProof/>
                        <w:webHidden/>
                      </w:rPr>
                      <w:fldChar w:fldCharType="separate"/>
                    </w:r>
                    <w:r w:rsidR="00F30185">
                      <w:rPr>
                        <w:noProof/>
                        <w:webHidden/>
                      </w:rPr>
                      <w:t>94</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3" w:history="1">
                    <w:r w:rsidR="002C10EA" w:rsidRPr="00A14F11">
                      <w:rPr>
                        <w:rStyle w:val="afa"/>
                        <w:noProof/>
                      </w:rPr>
                      <w:t>Статья 34. «Сх2». Зона ведения огородничества и садоводства</w:t>
                    </w:r>
                    <w:r w:rsidR="002C10EA">
                      <w:rPr>
                        <w:noProof/>
                        <w:webHidden/>
                      </w:rPr>
                      <w:tab/>
                    </w:r>
                    <w:r w:rsidR="002C10EA">
                      <w:rPr>
                        <w:noProof/>
                        <w:webHidden/>
                      </w:rPr>
                      <w:fldChar w:fldCharType="begin"/>
                    </w:r>
                    <w:r w:rsidR="002C10EA">
                      <w:rPr>
                        <w:noProof/>
                        <w:webHidden/>
                      </w:rPr>
                      <w:instrText xml:space="preserve"> PAGEREF _Toc159840923 \h </w:instrText>
                    </w:r>
                    <w:r w:rsidR="002C10EA">
                      <w:rPr>
                        <w:noProof/>
                        <w:webHidden/>
                      </w:rPr>
                    </w:r>
                    <w:r w:rsidR="002C10EA">
                      <w:rPr>
                        <w:noProof/>
                        <w:webHidden/>
                      </w:rPr>
                      <w:fldChar w:fldCharType="separate"/>
                    </w:r>
                    <w:r w:rsidR="00F30185">
                      <w:rPr>
                        <w:noProof/>
                        <w:webHidden/>
                      </w:rPr>
                      <w:t>96</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4" w:history="1">
                    <w:r w:rsidR="002C10EA" w:rsidRPr="00A14F11">
                      <w:rPr>
                        <w:rStyle w:val="afa"/>
                        <w:noProof/>
                      </w:rPr>
                      <w:t>Статья 35. Землепользование и застройка на территориях производственных зон</w:t>
                    </w:r>
                    <w:r w:rsidR="002C10EA">
                      <w:rPr>
                        <w:noProof/>
                        <w:webHidden/>
                      </w:rPr>
                      <w:tab/>
                    </w:r>
                    <w:r w:rsidR="002C10EA">
                      <w:rPr>
                        <w:noProof/>
                        <w:webHidden/>
                      </w:rPr>
                      <w:fldChar w:fldCharType="begin"/>
                    </w:r>
                    <w:r w:rsidR="002C10EA">
                      <w:rPr>
                        <w:noProof/>
                        <w:webHidden/>
                      </w:rPr>
                      <w:instrText xml:space="preserve"> PAGEREF _Toc159840924 \h </w:instrText>
                    </w:r>
                    <w:r w:rsidR="002C10EA">
                      <w:rPr>
                        <w:noProof/>
                        <w:webHidden/>
                      </w:rPr>
                    </w:r>
                    <w:r w:rsidR="002C10EA">
                      <w:rPr>
                        <w:noProof/>
                        <w:webHidden/>
                      </w:rPr>
                      <w:fldChar w:fldCharType="separate"/>
                    </w:r>
                    <w:r w:rsidR="00F30185">
                      <w:rPr>
                        <w:noProof/>
                        <w:webHidden/>
                      </w:rPr>
                      <w:t>98</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5" w:history="1">
                    <w:r w:rsidR="002C10EA" w:rsidRPr="00A14F11">
                      <w:rPr>
                        <w:rStyle w:val="afa"/>
                        <w:noProof/>
                      </w:rPr>
                      <w:t>Статья 36. «П-1». Зона объектов производственной деятельности, энергетики и связи</w:t>
                    </w:r>
                    <w:r w:rsidR="002C10EA">
                      <w:rPr>
                        <w:noProof/>
                        <w:webHidden/>
                      </w:rPr>
                      <w:tab/>
                    </w:r>
                    <w:r w:rsidR="002C10EA">
                      <w:rPr>
                        <w:noProof/>
                        <w:webHidden/>
                      </w:rPr>
                      <w:fldChar w:fldCharType="begin"/>
                    </w:r>
                    <w:r w:rsidR="002C10EA">
                      <w:rPr>
                        <w:noProof/>
                        <w:webHidden/>
                      </w:rPr>
                      <w:instrText xml:space="preserve"> PAGEREF _Toc159840925 \h </w:instrText>
                    </w:r>
                    <w:r w:rsidR="002C10EA">
                      <w:rPr>
                        <w:noProof/>
                        <w:webHidden/>
                      </w:rPr>
                    </w:r>
                    <w:r w:rsidR="002C10EA">
                      <w:rPr>
                        <w:noProof/>
                        <w:webHidden/>
                      </w:rPr>
                      <w:fldChar w:fldCharType="separate"/>
                    </w:r>
                    <w:r w:rsidR="00F30185">
                      <w:rPr>
                        <w:noProof/>
                        <w:webHidden/>
                      </w:rPr>
                      <w:t>99</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6" w:history="1">
                    <w:r w:rsidR="002C10EA" w:rsidRPr="00A14F11">
                      <w:rPr>
                        <w:rStyle w:val="afa"/>
                        <w:noProof/>
                      </w:rPr>
                      <w:t>Статья 37. «П1-1». Карьер</w:t>
                    </w:r>
                    <w:r w:rsidR="002C10EA">
                      <w:rPr>
                        <w:noProof/>
                        <w:webHidden/>
                      </w:rPr>
                      <w:tab/>
                    </w:r>
                    <w:r w:rsidR="002C10EA">
                      <w:rPr>
                        <w:noProof/>
                        <w:webHidden/>
                      </w:rPr>
                      <w:fldChar w:fldCharType="begin"/>
                    </w:r>
                    <w:r w:rsidR="002C10EA">
                      <w:rPr>
                        <w:noProof/>
                        <w:webHidden/>
                      </w:rPr>
                      <w:instrText xml:space="preserve"> PAGEREF _Toc159840926 \h </w:instrText>
                    </w:r>
                    <w:r w:rsidR="002C10EA">
                      <w:rPr>
                        <w:noProof/>
                        <w:webHidden/>
                      </w:rPr>
                    </w:r>
                    <w:r w:rsidR="002C10EA">
                      <w:rPr>
                        <w:noProof/>
                        <w:webHidden/>
                      </w:rPr>
                      <w:fldChar w:fldCharType="separate"/>
                    </w:r>
                    <w:r w:rsidR="00F30185">
                      <w:rPr>
                        <w:noProof/>
                        <w:webHidden/>
                      </w:rPr>
                      <w:t>102</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7" w:history="1">
                    <w:r w:rsidR="002C10EA" w:rsidRPr="00A14F11">
                      <w:rPr>
                        <w:rStyle w:val="afa"/>
                        <w:noProof/>
                      </w:rPr>
                      <w:t>Статья 38. «П-2». Зона объектов делового управления</w:t>
                    </w:r>
                    <w:r w:rsidR="002C10EA">
                      <w:rPr>
                        <w:noProof/>
                        <w:webHidden/>
                      </w:rPr>
                      <w:tab/>
                    </w:r>
                    <w:r w:rsidR="002C10EA">
                      <w:rPr>
                        <w:noProof/>
                        <w:webHidden/>
                      </w:rPr>
                      <w:fldChar w:fldCharType="begin"/>
                    </w:r>
                    <w:r w:rsidR="002C10EA">
                      <w:rPr>
                        <w:noProof/>
                        <w:webHidden/>
                      </w:rPr>
                      <w:instrText xml:space="preserve"> PAGEREF _Toc159840927 \h </w:instrText>
                    </w:r>
                    <w:r w:rsidR="002C10EA">
                      <w:rPr>
                        <w:noProof/>
                        <w:webHidden/>
                      </w:rPr>
                    </w:r>
                    <w:r w:rsidR="002C10EA">
                      <w:rPr>
                        <w:noProof/>
                        <w:webHidden/>
                      </w:rPr>
                      <w:fldChar w:fldCharType="separate"/>
                    </w:r>
                    <w:r w:rsidR="00F30185">
                      <w:rPr>
                        <w:noProof/>
                        <w:webHidden/>
                      </w:rPr>
                      <w:t>104</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8" w:history="1">
                    <w:r w:rsidR="002C10EA" w:rsidRPr="00A14F11">
                      <w:rPr>
                        <w:rStyle w:val="afa"/>
                        <w:noProof/>
                      </w:rPr>
                      <w:t>Статья 39. «П-3». Зона, занятая объектами сельскохозяйственного назначения</w:t>
                    </w:r>
                    <w:r w:rsidR="002C10EA">
                      <w:rPr>
                        <w:noProof/>
                        <w:webHidden/>
                      </w:rPr>
                      <w:tab/>
                    </w:r>
                    <w:r w:rsidR="002C10EA">
                      <w:rPr>
                        <w:noProof/>
                        <w:webHidden/>
                      </w:rPr>
                      <w:fldChar w:fldCharType="begin"/>
                    </w:r>
                    <w:r w:rsidR="002C10EA">
                      <w:rPr>
                        <w:noProof/>
                        <w:webHidden/>
                      </w:rPr>
                      <w:instrText xml:space="preserve"> PAGEREF _Toc159840928 \h </w:instrText>
                    </w:r>
                    <w:r w:rsidR="002C10EA">
                      <w:rPr>
                        <w:noProof/>
                        <w:webHidden/>
                      </w:rPr>
                    </w:r>
                    <w:r w:rsidR="002C10EA">
                      <w:rPr>
                        <w:noProof/>
                        <w:webHidden/>
                      </w:rPr>
                      <w:fldChar w:fldCharType="separate"/>
                    </w:r>
                    <w:r w:rsidR="00F30185">
                      <w:rPr>
                        <w:noProof/>
                        <w:webHidden/>
                      </w:rPr>
                      <w:t>108</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29" w:history="1">
                    <w:r w:rsidR="002C10EA" w:rsidRPr="00A14F11">
                      <w:rPr>
                        <w:rStyle w:val="afa"/>
                        <w:noProof/>
                      </w:rPr>
                      <w:t>Статья 40. Землепользование и застройка на территориях зон инженерной и транспортной инфраструктуры</w:t>
                    </w:r>
                    <w:r w:rsidR="002C10EA">
                      <w:rPr>
                        <w:noProof/>
                        <w:webHidden/>
                      </w:rPr>
                      <w:tab/>
                    </w:r>
                    <w:r w:rsidR="002C10EA">
                      <w:rPr>
                        <w:noProof/>
                        <w:webHidden/>
                      </w:rPr>
                      <w:fldChar w:fldCharType="begin"/>
                    </w:r>
                    <w:r w:rsidR="002C10EA">
                      <w:rPr>
                        <w:noProof/>
                        <w:webHidden/>
                      </w:rPr>
                      <w:instrText xml:space="preserve"> PAGEREF _Toc159840929 \h </w:instrText>
                    </w:r>
                    <w:r w:rsidR="002C10EA">
                      <w:rPr>
                        <w:noProof/>
                        <w:webHidden/>
                      </w:rPr>
                    </w:r>
                    <w:r w:rsidR="002C10EA">
                      <w:rPr>
                        <w:noProof/>
                        <w:webHidden/>
                      </w:rPr>
                      <w:fldChar w:fldCharType="separate"/>
                    </w:r>
                    <w:r w:rsidR="00F30185">
                      <w:rPr>
                        <w:noProof/>
                        <w:webHidden/>
                      </w:rPr>
                      <w:t>110</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0" w:history="1">
                    <w:r w:rsidR="002C10EA" w:rsidRPr="00A14F11">
                      <w:rPr>
                        <w:rStyle w:val="afa"/>
                        <w:noProof/>
                      </w:rPr>
                      <w:t>Статья 41. «Т-2». Зона улично-дорожной сети</w:t>
                    </w:r>
                    <w:r w:rsidR="002C10EA">
                      <w:rPr>
                        <w:noProof/>
                        <w:webHidden/>
                      </w:rPr>
                      <w:tab/>
                    </w:r>
                    <w:r w:rsidR="002C10EA">
                      <w:rPr>
                        <w:noProof/>
                        <w:webHidden/>
                      </w:rPr>
                      <w:fldChar w:fldCharType="begin"/>
                    </w:r>
                    <w:r w:rsidR="002C10EA">
                      <w:rPr>
                        <w:noProof/>
                        <w:webHidden/>
                      </w:rPr>
                      <w:instrText xml:space="preserve"> PAGEREF _Toc159840930 \h </w:instrText>
                    </w:r>
                    <w:r w:rsidR="002C10EA">
                      <w:rPr>
                        <w:noProof/>
                        <w:webHidden/>
                      </w:rPr>
                    </w:r>
                    <w:r w:rsidR="002C10EA">
                      <w:rPr>
                        <w:noProof/>
                        <w:webHidden/>
                      </w:rPr>
                      <w:fldChar w:fldCharType="separate"/>
                    </w:r>
                    <w:r w:rsidR="00F30185">
                      <w:rPr>
                        <w:noProof/>
                        <w:webHidden/>
                      </w:rPr>
                      <w:t>111</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1" w:history="1">
                    <w:r w:rsidR="002C10EA" w:rsidRPr="00A14F11">
                      <w:rPr>
                        <w:rStyle w:val="afa"/>
                        <w:noProof/>
                      </w:rPr>
                      <w:t>Статья 42. «Т-3». Зона объектов коммунального обслуживания</w:t>
                    </w:r>
                    <w:r w:rsidR="002C10EA">
                      <w:rPr>
                        <w:noProof/>
                        <w:webHidden/>
                      </w:rPr>
                      <w:tab/>
                    </w:r>
                    <w:r w:rsidR="002C10EA">
                      <w:rPr>
                        <w:noProof/>
                        <w:webHidden/>
                      </w:rPr>
                      <w:fldChar w:fldCharType="begin"/>
                    </w:r>
                    <w:r w:rsidR="002C10EA">
                      <w:rPr>
                        <w:noProof/>
                        <w:webHidden/>
                      </w:rPr>
                      <w:instrText xml:space="preserve"> PAGEREF _Toc159840931 \h </w:instrText>
                    </w:r>
                    <w:r w:rsidR="002C10EA">
                      <w:rPr>
                        <w:noProof/>
                        <w:webHidden/>
                      </w:rPr>
                    </w:r>
                    <w:r w:rsidR="002C10EA">
                      <w:rPr>
                        <w:noProof/>
                        <w:webHidden/>
                      </w:rPr>
                      <w:fldChar w:fldCharType="separate"/>
                    </w:r>
                    <w:r w:rsidR="00F30185">
                      <w:rPr>
                        <w:noProof/>
                        <w:webHidden/>
                      </w:rPr>
                      <w:t>113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2" w:history="1">
                    <w:r w:rsidR="002C10EA" w:rsidRPr="00A14F11">
                      <w:rPr>
                        <w:rStyle w:val="afa"/>
                        <w:noProof/>
                      </w:rPr>
                      <w:t>Статья 43. Землепользование и застройка территорий специальной зоны огородов</w:t>
                    </w:r>
                    <w:r w:rsidR="002C10EA">
                      <w:rPr>
                        <w:noProof/>
                        <w:webHidden/>
                      </w:rPr>
                      <w:tab/>
                    </w:r>
                    <w:r w:rsidR="002C10EA">
                      <w:rPr>
                        <w:noProof/>
                        <w:webHidden/>
                      </w:rPr>
                      <w:fldChar w:fldCharType="begin"/>
                    </w:r>
                    <w:r w:rsidR="002C10EA">
                      <w:rPr>
                        <w:noProof/>
                        <w:webHidden/>
                      </w:rPr>
                      <w:instrText xml:space="preserve"> PAGEREF _Toc159840932 \h </w:instrText>
                    </w:r>
                    <w:r w:rsidR="002C10EA">
                      <w:rPr>
                        <w:noProof/>
                        <w:webHidden/>
                      </w:rPr>
                    </w:r>
                    <w:r w:rsidR="002C10EA">
                      <w:rPr>
                        <w:noProof/>
                        <w:webHidden/>
                      </w:rPr>
                      <w:fldChar w:fldCharType="separate"/>
                    </w:r>
                    <w:r w:rsidR="00F30185">
                      <w:rPr>
                        <w:noProof/>
                        <w:webHidden/>
                      </w:rPr>
                      <w:t>115</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3" w:history="1">
                    <w:r w:rsidR="002C10EA" w:rsidRPr="00A14F11">
                      <w:rPr>
                        <w:rStyle w:val="afa"/>
                        <w:noProof/>
                      </w:rPr>
                      <w:t>Статья 44. «ИН». Специальная зона огородов</w:t>
                    </w:r>
                    <w:r w:rsidR="002C10EA">
                      <w:rPr>
                        <w:noProof/>
                        <w:webHidden/>
                      </w:rPr>
                      <w:tab/>
                    </w:r>
                    <w:r w:rsidR="002C10EA">
                      <w:rPr>
                        <w:noProof/>
                        <w:webHidden/>
                      </w:rPr>
                      <w:fldChar w:fldCharType="begin"/>
                    </w:r>
                    <w:r w:rsidR="002C10EA">
                      <w:rPr>
                        <w:noProof/>
                        <w:webHidden/>
                      </w:rPr>
                      <w:instrText xml:space="preserve"> PAGEREF _Toc159840933 \h </w:instrText>
                    </w:r>
                    <w:r w:rsidR="002C10EA">
                      <w:rPr>
                        <w:noProof/>
                        <w:webHidden/>
                      </w:rPr>
                    </w:r>
                    <w:r w:rsidR="002C10EA">
                      <w:rPr>
                        <w:noProof/>
                        <w:webHidden/>
                      </w:rPr>
                      <w:fldChar w:fldCharType="separate"/>
                    </w:r>
                    <w:r w:rsidR="00F30185">
                      <w:rPr>
                        <w:noProof/>
                        <w:webHidden/>
                      </w:rPr>
                      <w:t>115</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4" w:history="1">
                    <w:r w:rsidR="002C10EA" w:rsidRPr="00A14F11">
                      <w:rPr>
                        <w:rStyle w:val="afa"/>
                        <w:noProof/>
                      </w:rPr>
                      <w:t>Статья 45. Землепользование и застройка территорий зон специального назначения</w:t>
                    </w:r>
                    <w:r w:rsidR="002C10EA">
                      <w:rPr>
                        <w:noProof/>
                        <w:webHidden/>
                      </w:rPr>
                      <w:tab/>
                    </w:r>
                    <w:r w:rsidR="002C10EA">
                      <w:rPr>
                        <w:noProof/>
                        <w:webHidden/>
                      </w:rPr>
                      <w:fldChar w:fldCharType="begin"/>
                    </w:r>
                    <w:r w:rsidR="002C10EA">
                      <w:rPr>
                        <w:noProof/>
                        <w:webHidden/>
                      </w:rPr>
                      <w:instrText xml:space="preserve"> PAGEREF _Toc159840934 \h </w:instrText>
                    </w:r>
                    <w:r w:rsidR="002C10EA">
                      <w:rPr>
                        <w:noProof/>
                        <w:webHidden/>
                      </w:rPr>
                    </w:r>
                    <w:r w:rsidR="002C10EA">
                      <w:rPr>
                        <w:noProof/>
                        <w:webHidden/>
                      </w:rPr>
                      <w:fldChar w:fldCharType="separate"/>
                    </w:r>
                    <w:r w:rsidR="00F30185">
                      <w:rPr>
                        <w:noProof/>
                        <w:webHidden/>
                      </w:rPr>
                      <w:t>116</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5" w:history="1">
                    <w:r w:rsidR="002C10EA" w:rsidRPr="00A14F11">
                      <w:rPr>
                        <w:rStyle w:val="afa"/>
                        <w:noProof/>
                      </w:rPr>
                      <w:t>Статья 46. «С-1». Зона ритуальной деятельности</w:t>
                    </w:r>
                    <w:r w:rsidR="002C10EA">
                      <w:rPr>
                        <w:noProof/>
                        <w:webHidden/>
                      </w:rPr>
                      <w:tab/>
                    </w:r>
                    <w:r w:rsidR="002C10EA">
                      <w:rPr>
                        <w:noProof/>
                        <w:webHidden/>
                      </w:rPr>
                      <w:fldChar w:fldCharType="begin"/>
                    </w:r>
                    <w:r w:rsidR="002C10EA">
                      <w:rPr>
                        <w:noProof/>
                        <w:webHidden/>
                      </w:rPr>
                      <w:instrText xml:space="preserve"> PAGEREF _Toc159840935 \h </w:instrText>
                    </w:r>
                    <w:r w:rsidR="002C10EA">
                      <w:rPr>
                        <w:noProof/>
                        <w:webHidden/>
                      </w:rPr>
                    </w:r>
                    <w:r w:rsidR="002C10EA">
                      <w:rPr>
                        <w:noProof/>
                        <w:webHidden/>
                      </w:rPr>
                      <w:fldChar w:fldCharType="separate"/>
                    </w:r>
                    <w:r w:rsidR="00F30185">
                      <w:rPr>
                        <w:noProof/>
                        <w:webHidden/>
                      </w:rPr>
                      <w:t>116</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6" w:history="1">
                    <w:r w:rsidR="002C10EA" w:rsidRPr="00A14F11">
                      <w:rPr>
                        <w:rStyle w:val="afa"/>
                        <w:noProof/>
                      </w:rPr>
                      <w:t>Статья 47. «С-2». Зона озеленения специального назначения</w:t>
                    </w:r>
                    <w:r w:rsidR="002C10EA">
                      <w:rPr>
                        <w:noProof/>
                        <w:webHidden/>
                      </w:rPr>
                      <w:tab/>
                    </w:r>
                    <w:r w:rsidR="002C10EA">
                      <w:rPr>
                        <w:noProof/>
                        <w:webHidden/>
                      </w:rPr>
                      <w:fldChar w:fldCharType="begin"/>
                    </w:r>
                    <w:r w:rsidR="002C10EA">
                      <w:rPr>
                        <w:noProof/>
                        <w:webHidden/>
                      </w:rPr>
                      <w:instrText xml:space="preserve"> PAGEREF _Toc159840936 \h </w:instrText>
                    </w:r>
                    <w:r w:rsidR="002C10EA">
                      <w:rPr>
                        <w:noProof/>
                        <w:webHidden/>
                      </w:rPr>
                    </w:r>
                    <w:r w:rsidR="002C10EA">
                      <w:rPr>
                        <w:noProof/>
                        <w:webHidden/>
                      </w:rPr>
                      <w:fldChar w:fldCharType="separate"/>
                    </w:r>
                    <w:r w:rsidR="00F30185">
                      <w:rPr>
                        <w:noProof/>
                        <w:webHidden/>
                      </w:rPr>
                      <w:t>118</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7" w:history="1">
                    <w:r w:rsidR="002C10EA" w:rsidRPr="00A14F11">
                      <w:rPr>
                        <w:rStyle w:val="afa"/>
                        <w:noProof/>
                      </w:rPr>
                      <w:t>Статья 48. Основные требования к улично-дорожной сети</w:t>
                    </w:r>
                    <w:r w:rsidR="002C10EA">
                      <w:rPr>
                        <w:noProof/>
                        <w:webHidden/>
                      </w:rPr>
                      <w:tab/>
                    </w:r>
                    <w:r w:rsidR="002C10EA">
                      <w:rPr>
                        <w:noProof/>
                        <w:webHidden/>
                      </w:rPr>
                      <w:fldChar w:fldCharType="begin"/>
                    </w:r>
                    <w:r w:rsidR="002C10EA">
                      <w:rPr>
                        <w:noProof/>
                        <w:webHidden/>
                      </w:rPr>
                      <w:instrText xml:space="preserve"> PAGEREF _Toc159840937 \h </w:instrText>
                    </w:r>
                    <w:r w:rsidR="002C10EA">
                      <w:rPr>
                        <w:noProof/>
                        <w:webHidden/>
                      </w:rPr>
                    </w:r>
                    <w:r w:rsidR="002C10EA">
                      <w:rPr>
                        <w:noProof/>
                        <w:webHidden/>
                      </w:rPr>
                      <w:fldChar w:fldCharType="separate"/>
                    </w:r>
                    <w:r w:rsidR="00F30185">
                      <w:rPr>
                        <w:noProof/>
                        <w:webHidden/>
                      </w:rPr>
                      <w:t>120</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8" w:history="1">
                    <w:r w:rsidR="002C10EA" w:rsidRPr="00A14F11">
                      <w:rPr>
                        <w:rStyle w:val="afa"/>
                        <w:noProof/>
                      </w:rPr>
                      <w:t>Статья 49. Основные принципы организации застройки на территории сельского поселения</w:t>
                    </w:r>
                    <w:r w:rsidR="002C10EA">
                      <w:rPr>
                        <w:noProof/>
                        <w:webHidden/>
                      </w:rPr>
                      <w:tab/>
                    </w:r>
                    <w:r w:rsidR="002C10EA">
                      <w:rPr>
                        <w:noProof/>
                        <w:webHidden/>
                      </w:rPr>
                      <w:fldChar w:fldCharType="begin"/>
                    </w:r>
                    <w:r w:rsidR="002C10EA">
                      <w:rPr>
                        <w:noProof/>
                        <w:webHidden/>
                      </w:rPr>
                      <w:instrText xml:space="preserve"> PAGEREF _Toc159840938 \h </w:instrText>
                    </w:r>
                    <w:r w:rsidR="002C10EA">
                      <w:rPr>
                        <w:noProof/>
                        <w:webHidden/>
                      </w:rPr>
                    </w:r>
                    <w:r w:rsidR="002C10EA">
                      <w:rPr>
                        <w:noProof/>
                        <w:webHidden/>
                      </w:rPr>
                      <w:fldChar w:fldCharType="separate"/>
                    </w:r>
                    <w:r w:rsidR="00F30185">
                      <w:rPr>
                        <w:noProof/>
                        <w:webHidden/>
                      </w:rPr>
                      <w:t>121</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39" w:history="1">
                    <w:r w:rsidR="002C10EA" w:rsidRPr="00A14F11">
                      <w:rPr>
                        <w:rStyle w:val="afa"/>
                        <w:noProof/>
                      </w:rPr>
                      <w:t>Статья 50. Осуществление землепользования и застройки в зонах с особыми условиями использования территорий</w:t>
                    </w:r>
                    <w:r w:rsidR="002C10EA">
                      <w:rPr>
                        <w:noProof/>
                        <w:webHidden/>
                      </w:rPr>
                      <w:tab/>
                    </w:r>
                    <w:r w:rsidR="002C10EA">
                      <w:rPr>
                        <w:noProof/>
                        <w:webHidden/>
                      </w:rPr>
                      <w:fldChar w:fldCharType="begin"/>
                    </w:r>
                    <w:r w:rsidR="002C10EA">
                      <w:rPr>
                        <w:noProof/>
                        <w:webHidden/>
                      </w:rPr>
                      <w:instrText xml:space="preserve"> PAGEREF _Toc159840939 \h </w:instrText>
                    </w:r>
                    <w:r w:rsidR="002C10EA">
                      <w:rPr>
                        <w:noProof/>
                        <w:webHidden/>
                      </w:rPr>
                    </w:r>
                    <w:r w:rsidR="002C10EA">
                      <w:rPr>
                        <w:noProof/>
                        <w:webHidden/>
                      </w:rPr>
                      <w:fldChar w:fldCharType="separate"/>
                    </w:r>
                    <w:r w:rsidR="00F30185">
                      <w:rPr>
                        <w:noProof/>
                        <w:webHidden/>
                      </w:rPr>
                      <w:t>122</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0" w:history="1">
                    <w:r w:rsidR="002C10EA" w:rsidRPr="00A14F11">
                      <w:rPr>
                        <w:rStyle w:val="afa"/>
                        <w:noProof/>
                      </w:rPr>
                      <w:t>Статья 51. Санитарно-защитные зоны</w:t>
                    </w:r>
                    <w:r w:rsidR="002C10EA">
                      <w:rPr>
                        <w:noProof/>
                        <w:webHidden/>
                      </w:rPr>
                      <w:tab/>
                    </w:r>
                    <w:r w:rsidR="002C10EA">
                      <w:rPr>
                        <w:noProof/>
                        <w:webHidden/>
                      </w:rPr>
                      <w:fldChar w:fldCharType="begin"/>
                    </w:r>
                    <w:r w:rsidR="002C10EA">
                      <w:rPr>
                        <w:noProof/>
                        <w:webHidden/>
                      </w:rPr>
                      <w:instrText xml:space="preserve"> PAGEREF _Toc159840940 \h </w:instrText>
                    </w:r>
                    <w:r w:rsidR="002C10EA">
                      <w:rPr>
                        <w:noProof/>
                        <w:webHidden/>
                      </w:rPr>
                    </w:r>
                    <w:r w:rsidR="002C10EA">
                      <w:rPr>
                        <w:noProof/>
                        <w:webHidden/>
                      </w:rPr>
                      <w:fldChar w:fldCharType="separate"/>
                    </w:r>
                    <w:r w:rsidR="00F30185">
                      <w:rPr>
                        <w:noProof/>
                        <w:webHidden/>
                      </w:rPr>
                      <w:t>122</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1" w:history="1">
                    <w:r w:rsidR="002C10EA" w:rsidRPr="00A14F11">
                      <w:rPr>
                        <w:rStyle w:val="afa"/>
                        <w:noProof/>
                      </w:rPr>
                      <w:t>Статья 52. Охранные зоны</w:t>
                    </w:r>
                    <w:r w:rsidR="002C10EA">
                      <w:rPr>
                        <w:noProof/>
                        <w:webHidden/>
                      </w:rPr>
                      <w:tab/>
                    </w:r>
                    <w:r w:rsidR="002C10EA">
                      <w:rPr>
                        <w:noProof/>
                        <w:webHidden/>
                      </w:rPr>
                      <w:fldChar w:fldCharType="begin"/>
                    </w:r>
                    <w:r w:rsidR="002C10EA">
                      <w:rPr>
                        <w:noProof/>
                        <w:webHidden/>
                      </w:rPr>
                      <w:instrText xml:space="preserve"> PAGEREF _Toc159840941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2" w:history="1">
                    <w:r w:rsidR="002C10EA" w:rsidRPr="00A14F11">
                      <w:rPr>
                        <w:rStyle w:val="afa"/>
                        <w:noProof/>
                      </w:rPr>
                      <w:t>Статья 53. Зоны санитарной охраны источников водоснабжения и водопроводов питьевого назначения</w:t>
                    </w:r>
                    <w:r w:rsidR="002C10EA">
                      <w:rPr>
                        <w:noProof/>
                        <w:webHidden/>
                      </w:rPr>
                      <w:tab/>
                    </w:r>
                    <w:r w:rsidR="002C10EA">
                      <w:rPr>
                        <w:noProof/>
                        <w:webHidden/>
                      </w:rPr>
                      <w:fldChar w:fldCharType="begin"/>
                    </w:r>
                    <w:r w:rsidR="002C10EA">
                      <w:rPr>
                        <w:noProof/>
                        <w:webHidden/>
                      </w:rPr>
                      <w:instrText xml:space="preserve"> PAGEREF _Toc159840942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3" w:history="1">
                    <w:r w:rsidR="002C10EA" w:rsidRPr="00A14F11">
                      <w:rPr>
                        <w:rStyle w:val="afa"/>
                        <w:noProof/>
                      </w:rPr>
                      <w:t>Статья 54. Водоохранная зона, прибрежная защитная полоса, береговая полоса</w:t>
                    </w:r>
                    <w:r w:rsidR="002C10EA">
                      <w:rPr>
                        <w:noProof/>
                        <w:webHidden/>
                      </w:rPr>
                      <w:tab/>
                    </w:r>
                    <w:r w:rsidR="002C10EA">
                      <w:rPr>
                        <w:noProof/>
                        <w:webHidden/>
                      </w:rPr>
                      <w:fldChar w:fldCharType="begin"/>
                    </w:r>
                    <w:r w:rsidR="002C10EA">
                      <w:rPr>
                        <w:noProof/>
                        <w:webHidden/>
                      </w:rPr>
                      <w:instrText xml:space="preserve"> PAGEREF _Toc159840943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4" w:history="1">
                    <w:r w:rsidR="002C10EA" w:rsidRPr="00A14F11">
                      <w:rPr>
                        <w:rStyle w:val="afa"/>
                        <w:noProof/>
                      </w:rPr>
                      <w:t>Статья 55. Придорожная полоса</w:t>
                    </w:r>
                    <w:r w:rsidR="002C10EA">
                      <w:rPr>
                        <w:noProof/>
                        <w:webHidden/>
                      </w:rPr>
                      <w:tab/>
                    </w:r>
                    <w:r w:rsidR="002C10EA">
                      <w:rPr>
                        <w:noProof/>
                        <w:webHidden/>
                      </w:rPr>
                      <w:fldChar w:fldCharType="begin"/>
                    </w:r>
                    <w:r w:rsidR="002C10EA">
                      <w:rPr>
                        <w:noProof/>
                        <w:webHidden/>
                      </w:rPr>
                      <w:instrText xml:space="preserve"> PAGEREF _Toc159840944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5" w:history="1">
                    <w:r w:rsidR="002C10EA" w:rsidRPr="00A14F11">
                      <w:rPr>
                        <w:rStyle w:val="afa"/>
                        <w:noProof/>
                      </w:rPr>
                      <w:t xml:space="preserve">Статья 56. </w:t>
                    </w:r>
                    <w:r w:rsidR="002C10EA" w:rsidRPr="00A14F11">
                      <w:rPr>
                        <w:rStyle w:val="afa"/>
                        <w:bCs/>
                        <w:noProof/>
                      </w:rPr>
                      <w:t>Приаэродромная</w:t>
                    </w:r>
                    <w:r w:rsidR="002C10EA" w:rsidRPr="00A14F11">
                      <w:rPr>
                        <w:rStyle w:val="afa"/>
                        <w:noProof/>
                      </w:rPr>
                      <w:t xml:space="preserve"> </w:t>
                    </w:r>
                    <w:r w:rsidR="002C10EA" w:rsidRPr="00A14F11">
                      <w:rPr>
                        <w:rStyle w:val="afa"/>
                        <w:bCs/>
                        <w:noProof/>
                      </w:rPr>
                      <w:t>территория</w:t>
                    </w:r>
                    <w:r w:rsidR="002C10EA">
                      <w:rPr>
                        <w:noProof/>
                        <w:webHidden/>
                      </w:rPr>
                      <w:tab/>
                    </w:r>
                    <w:r w:rsidR="002C10EA">
                      <w:rPr>
                        <w:noProof/>
                        <w:webHidden/>
                      </w:rPr>
                      <w:fldChar w:fldCharType="begin"/>
                    </w:r>
                    <w:r w:rsidR="002C10EA">
                      <w:rPr>
                        <w:noProof/>
                        <w:webHidden/>
                      </w:rPr>
                      <w:instrText xml:space="preserve"> PAGEREF _Toc159840945 \h </w:instrText>
                    </w:r>
                    <w:r w:rsidR="002C10EA">
                      <w:rPr>
                        <w:noProof/>
                        <w:webHidden/>
                      </w:rPr>
                    </w:r>
                    <w:r w:rsidR="002C10EA">
                      <w:rPr>
                        <w:noProof/>
                        <w:webHidden/>
                      </w:rPr>
                      <w:fldChar w:fldCharType="separate"/>
                    </w:r>
                    <w:r w:rsidR="00F30185">
                      <w:rPr>
                        <w:noProof/>
                        <w:webHidden/>
                      </w:rPr>
                      <w:t>124</w:t>
                    </w:r>
                    <w:r w:rsidR="002C10EA">
                      <w:rPr>
                        <w:noProof/>
                        <w:webHidden/>
                      </w:rPr>
                      <w:fldChar w:fldCharType="end"/>
                    </w:r>
                  </w:hyperlink>
                </w:p>
                <w:p w:rsidR="002C10EA" w:rsidRDefault="00A11C7A" w:rsidP="002C10EA">
                  <w:pPr>
                    <w:pStyle w:val="34"/>
                    <w:rPr>
                      <w:rFonts w:asciiTheme="minorHAnsi" w:eastAsiaTheme="minorEastAsia" w:hAnsiTheme="minorHAnsi" w:cstheme="minorBidi"/>
                      <w:noProof/>
                      <w:sz w:val="22"/>
                      <w:szCs w:val="22"/>
                    </w:rPr>
                  </w:pPr>
                  <w:hyperlink w:anchor="_Toc159840946" w:history="1">
                    <w:r w:rsidR="002C10EA" w:rsidRPr="00A14F11">
                      <w:rPr>
                        <w:rStyle w:val="afa"/>
                        <w:noProof/>
                      </w:rPr>
                      <w:t xml:space="preserve">Статья 57. </w:t>
                    </w:r>
                    <w:r w:rsidR="002C10EA" w:rsidRPr="00A14F11">
                      <w:rPr>
                        <w:rStyle w:val="afa"/>
                        <w:bCs/>
                        <w:noProof/>
                      </w:rPr>
                      <w:t>Противопожарные минерализованные полосы</w:t>
                    </w:r>
                    <w:r w:rsidR="002C10EA">
                      <w:rPr>
                        <w:noProof/>
                        <w:webHidden/>
                      </w:rPr>
                      <w:tab/>
                    </w:r>
                    <w:r w:rsidR="002C10EA">
                      <w:rPr>
                        <w:noProof/>
                        <w:webHidden/>
                      </w:rPr>
                      <w:fldChar w:fldCharType="begin"/>
                    </w:r>
                    <w:r w:rsidR="002C10EA">
                      <w:rPr>
                        <w:noProof/>
                        <w:webHidden/>
                      </w:rPr>
                      <w:instrText xml:space="preserve"> PAGEREF _Toc159840946 \h </w:instrText>
                    </w:r>
                    <w:r w:rsidR="002C10EA">
                      <w:rPr>
                        <w:noProof/>
                        <w:webHidden/>
                      </w:rPr>
                    </w:r>
                    <w:r w:rsidR="002C10EA">
                      <w:rPr>
                        <w:noProof/>
                        <w:webHidden/>
                      </w:rPr>
                      <w:fldChar w:fldCharType="separate"/>
                    </w:r>
                    <w:r w:rsidR="00F30185">
                      <w:rPr>
                        <w:noProof/>
                        <w:webHidden/>
                      </w:rPr>
                      <w:t>124</w:t>
                    </w:r>
                    <w:r w:rsidR="002C10EA">
                      <w:rPr>
                        <w:noProof/>
                        <w:webHidden/>
                      </w:rPr>
                      <w:fldChar w:fldCharType="end"/>
                    </w:r>
                  </w:hyperlink>
                </w:p>
                <w:p w:rsidR="002C10EA" w:rsidRDefault="002C10EA" w:rsidP="002C10EA">
                  <w:pPr>
                    <w:rPr>
                      <w:bCs/>
                      <w:sz w:val="22"/>
                      <w:szCs w:val="22"/>
                    </w:rPr>
                  </w:pPr>
                  <w:r w:rsidRPr="009B7661">
                    <w:rPr>
                      <w:bCs/>
                      <w:sz w:val="22"/>
                      <w:szCs w:val="22"/>
                    </w:rPr>
                    <w:fldChar w:fldCharType="end"/>
                  </w:r>
                </w:p>
              </w:sdtContent>
            </w:sdt>
            <w:p w:rsidR="002C10EA" w:rsidRDefault="002C10EA" w:rsidP="002C10EA">
              <w:pPr>
                <w:pStyle w:val="affff3"/>
                <w:spacing w:before="0" w:after="200" w:line="240" w:lineRule="auto"/>
                <w:jc w:val="center"/>
              </w:pPr>
            </w:p>
            <w:p w:rsidR="00D23140" w:rsidRDefault="00A11C7A" w:rsidP="00D23140">
              <w:pPr>
                <w:rPr>
                  <w:bCs/>
                  <w:sz w:val="22"/>
                  <w:szCs w:val="22"/>
                </w:rPr>
              </w:pPr>
            </w:p>
          </w:sdtContent>
        </w:sdt>
        <w:p w:rsidR="00D23140" w:rsidRDefault="00D23140" w:rsidP="00D23140">
          <w:pPr>
            <w:pStyle w:val="affff3"/>
            <w:spacing w:before="0" w:line="240" w:lineRule="auto"/>
            <w:jc w:val="center"/>
          </w:pPr>
        </w:p>
        <w:p w:rsidR="00166934" w:rsidRPr="007A5ABB" w:rsidRDefault="00A11C7A" w:rsidP="00D2598E">
          <w:pPr>
            <w:pStyle w:val="34"/>
            <w:tabs>
              <w:tab w:val="clear" w:pos="9781"/>
              <w:tab w:val="right" w:leader="dot" w:pos="10206"/>
            </w:tabs>
          </w:pPr>
        </w:p>
      </w:sdtContent>
    </w:sdt>
    <w:p w:rsidR="00FE30BD" w:rsidRPr="007A5ABB" w:rsidRDefault="00FE30BD" w:rsidP="0090140F">
      <w:pPr>
        <w:jc w:val="center"/>
        <w:rPr>
          <w:sz w:val="28"/>
          <w:szCs w:val="28"/>
        </w:rPr>
        <w:sectPr w:rsidR="00FE30BD" w:rsidRPr="007A5ABB" w:rsidSect="001E5859">
          <w:headerReference w:type="even" r:id="rId16"/>
          <w:headerReference w:type="default" r:id="rId17"/>
          <w:footerReference w:type="even" r:id="rId18"/>
          <w:footerReference w:type="default" r:id="rId19"/>
          <w:headerReference w:type="first" r:id="rId20"/>
          <w:footerReference w:type="first" r:id="rId21"/>
          <w:pgSz w:w="11907" w:h="16840" w:code="9"/>
          <w:pgMar w:top="709" w:right="567" w:bottom="426" w:left="1134" w:header="397" w:footer="397" w:gutter="0"/>
          <w:pgNumType w:start="37"/>
          <w:cols w:space="720"/>
          <w:docGrid w:linePitch="254"/>
        </w:sectPr>
      </w:pPr>
    </w:p>
    <w:p w:rsidR="002C10EA" w:rsidRPr="009B7661" w:rsidRDefault="002C10EA" w:rsidP="002C10EA">
      <w:pPr>
        <w:ind w:left="567"/>
        <w:jc w:val="center"/>
        <w:rPr>
          <w:b/>
          <w:caps/>
          <w:sz w:val="36"/>
          <w:szCs w:val="36"/>
        </w:rPr>
      </w:pPr>
      <w:r w:rsidRPr="009B7661">
        <w:rPr>
          <w:b/>
          <w:caps/>
          <w:sz w:val="36"/>
          <w:szCs w:val="36"/>
        </w:rPr>
        <w:lastRenderedPageBreak/>
        <w:t xml:space="preserve">Правила землепользования и застройки </w:t>
      </w:r>
    </w:p>
    <w:p w:rsidR="002C10EA" w:rsidRPr="009B7661" w:rsidRDefault="002C10EA" w:rsidP="002C10EA">
      <w:pPr>
        <w:ind w:left="567"/>
        <w:jc w:val="center"/>
        <w:rPr>
          <w:b/>
          <w:caps/>
          <w:sz w:val="36"/>
          <w:szCs w:val="36"/>
        </w:rPr>
      </w:pPr>
      <w:r w:rsidRPr="009B7661">
        <w:rPr>
          <w:b/>
          <w:caps/>
          <w:sz w:val="36"/>
          <w:szCs w:val="36"/>
        </w:rPr>
        <w:t xml:space="preserve">муниципального образования </w:t>
      </w:r>
    </w:p>
    <w:p w:rsidR="002C10EA" w:rsidRPr="009B7661" w:rsidRDefault="002C10EA" w:rsidP="002C10EA">
      <w:pPr>
        <w:ind w:left="567"/>
        <w:jc w:val="center"/>
        <w:rPr>
          <w:b/>
          <w:caps/>
          <w:sz w:val="36"/>
          <w:szCs w:val="36"/>
        </w:rPr>
      </w:pPr>
      <w:r w:rsidRPr="009B7661">
        <w:rPr>
          <w:b/>
          <w:caps/>
          <w:sz w:val="36"/>
          <w:szCs w:val="36"/>
        </w:rPr>
        <w:t>«КАЛТАЙСКОЕ сельское поселение»</w:t>
      </w:r>
    </w:p>
    <w:p w:rsidR="002C10EA" w:rsidRPr="009B7661" w:rsidRDefault="002C10EA" w:rsidP="002C10EA">
      <w:pPr>
        <w:ind w:left="567"/>
        <w:jc w:val="center"/>
        <w:rPr>
          <w:b/>
          <w:caps/>
          <w:sz w:val="36"/>
          <w:szCs w:val="36"/>
        </w:rPr>
      </w:pPr>
      <w:r w:rsidRPr="009B7661">
        <w:rPr>
          <w:b/>
          <w:caps/>
          <w:sz w:val="36"/>
          <w:szCs w:val="36"/>
        </w:rPr>
        <w:t>МУНИЦИПАЛЬНОГО ОБРАЗОВАНИЯ «ТОМСКИЙ РАЙОН» Томской области</w:t>
      </w:r>
    </w:p>
    <w:p w:rsidR="002C10EA" w:rsidRPr="009B7661" w:rsidRDefault="002C10EA" w:rsidP="002C10EA">
      <w:pPr>
        <w:ind w:left="567"/>
        <w:jc w:val="center"/>
        <w:rPr>
          <w:b/>
          <w:sz w:val="32"/>
          <w:szCs w:val="32"/>
        </w:rPr>
      </w:pPr>
    </w:p>
    <w:p w:rsidR="002C10EA" w:rsidRPr="009B7661" w:rsidRDefault="002C10EA" w:rsidP="002C10EA">
      <w:pPr>
        <w:pStyle w:val="10"/>
        <w:spacing w:line="360" w:lineRule="exact"/>
        <w:rPr>
          <w:lang w:val="ru-RU"/>
        </w:rPr>
      </w:pPr>
      <w:bookmarkStart w:id="1" w:name="_Toc25621095"/>
      <w:bookmarkStart w:id="2" w:name="_Toc252392595"/>
      <w:bookmarkStart w:id="3" w:name="_Toc159840878"/>
      <w:r w:rsidRPr="009B7661">
        <w:rPr>
          <w:lang w:val="ru-RU"/>
        </w:rPr>
        <w:t>РАЗДЕЛ 1.</w:t>
      </w:r>
      <w:bookmarkStart w:id="4" w:name="_Toc25621096"/>
      <w:bookmarkEnd w:id="1"/>
      <w:r w:rsidRPr="009B7661">
        <w:rPr>
          <w:lang w:val="ru-RU"/>
        </w:rPr>
        <w:br/>
        <w:t>ПОРЯДОК ПРИМЕНЕНИЯ ПРАВИЛ ЗЕМЛЕПОЛЬЗОВАНИЯ И ЗАСТРОЙКИ И ВНЕСЕНИЯ В НИХ ИЗМЕНЕНИЙ</w:t>
      </w:r>
      <w:bookmarkEnd w:id="2"/>
      <w:bookmarkEnd w:id="3"/>
      <w:bookmarkEnd w:id="4"/>
    </w:p>
    <w:p w:rsidR="002C10EA" w:rsidRPr="009B7661" w:rsidRDefault="002C10EA" w:rsidP="002C10EA">
      <w:pPr>
        <w:spacing w:line="360" w:lineRule="exact"/>
        <w:ind w:firstLine="540"/>
        <w:jc w:val="center"/>
        <w:rPr>
          <w:b/>
        </w:rPr>
      </w:pPr>
    </w:p>
    <w:p w:rsidR="002C10EA" w:rsidRPr="009B7661" w:rsidRDefault="002C10EA" w:rsidP="002C10EA">
      <w:pPr>
        <w:pStyle w:val="21"/>
        <w:rPr>
          <w:rFonts w:ascii="Times New Roman" w:hAnsi="Times New Roman"/>
          <w:i w:val="0"/>
        </w:rPr>
      </w:pPr>
      <w:bookmarkStart w:id="5" w:name="_Toc252392596"/>
      <w:bookmarkStart w:id="6" w:name="_Toc25621097"/>
      <w:r w:rsidRPr="009B7661">
        <w:rPr>
          <w:rFonts w:ascii="Times New Roman" w:hAnsi="Times New Roman"/>
        </w:rPr>
        <w:tab/>
      </w:r>
      <w:bookmarkStart w:id="7" w:name="_Toc159840879"/>
      <w:r w:rsidRPr="009B7661">
        <w:rPr>
          <w:rFonts w:ascii="Times New Roman" w:hAnsi="Times New Roman"/>
          <w:i w:val="0"/>
        </w:rPr>
        <w:t xml:space="preserve">ГЛАВА 1. </w:t>
      </w:r>
      <w:bookmarkEnd w:id="5"/>
      <w:bookmarkEnd w:id="6"/>
      <w:r w:rsidRPr="009B7661">
        <w:rPr>
          <w:rFonts w:ascii="Times New Roman" w:hAnsi="Times New Roman"/>
          <w:i w:val="0"/>
        </w:rPr>
        <w:t>ОБЩИЕ ПОЛОЖЕНИЯ</w:t>
      </w:r>
      <w:bookmarkEnd w:id="7"/>
    </w:p>
    <w:p w:rsidR="002C10EA" w:rsidRPr="009B7661" w:rsidRDefault="002C10EA" w:rsidP="002C10EA">
      <w:pPr>
        <w:pStyle w:val="30"/>
        <w:spacing w:before="240" w:after="120" w:line="240" w:lineRule="auto"/>
        <w:ind w:left="0" w:firstLine="851"/>
        <w:rPr>
          <w:lang w:val="ru-RU"/>
        </w:rPr>
      </w:pPr>
      <w:bookmarkStart w:id="8" w:name="_Toc159840880"/>
      <w:bookmarkStart w:id="9" w:name="_Toc25621098"/>
      <w:bookmarkStart w:id="10" w:name="_Toc296088828"/>
      <w:bookmarkStart w:id="11" w:name="_Toc279980577"/>
      <w:r w:rsidRPr="009B7661">
        <w:rPr>
          <w:lang w:val="ru-RU"/>
        </w:rPr>
        <w:t>Статья</w:t>
      </w:r>
      <w:r w:rsidRPr="009B7661">
        <w:t xml:space="preserve"> 1. </w:t>
      </w:r>
      <w:r w:rsidRPr="009B7661">
        <w:rPr>
          <w:lang w:val="ru-RU"/>
        </w:rPr>
        <w:t>Основные принципы</w:t>
      </w:r>
      <w:r w:rsidRPr="009B7661">
        <w:t xml:space="preserve">, </w:t>
      </w:r>
      <w:r w:rsidRPr="009B7661">
        <w:rPr>
          <w:lang w:val="ru-RU"/>
        </w:rPr>
        <w:t>цели</w:t>
      </w:r>
      <w:r w:rsidRPr="009B7661">
        <w:t xml:space="preserve"> и состав Правил </w:t>
      </w:r>
      <w:r w:rsidRPr="009B7661">
        <w:rPr>
          <w:lang w:val="ru-RU"/>
        </w:rPr>
        <w:t>землепользования</w:t>
      </w:r>
      <w:r w:rsidRPr="009B7661">
        <w:t xml:space="preserve"> и </w:t>
      </w:r>
      <w:r w:rsidRPr="009B7661">
        <w:rPr>
          <w:lang w:val="ru-RU"/>
        </w:rPr>
        <w:t>застройки</w:t>
      </w:r>
      <w:bookmarkEnd w:id="8"/>
    </w:p>
    <w:p w:rsidR="002C10EA" w:rsidRPr="009B7661" w:rsidRDefault="002C10EA" w:rsidP="002C10EA">
      <w:pPr>
        <w:pStyle w:val="affff"/>
        <w:spacing w:before="0" w:after="0" w:line="276" w:lineRule="auto"/>
      </w:pPr>
      <w:r w:rsidRPr="009B7661">
        <w:t>1. Настоящие Правила землепользования и застройки муниципального образования «Калтайское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2C10EA" w:rsidRPr="009B7661" w:rsidRDefault="002C10EA" w:rsidP="002C10EA">
      <w:pPr>
        <w:pStyle w:val="affff"/>
        <w:spacing w:before="0" w:after="0" w:line="276" w:lineRule="auto"/>
      </w:pPr>
      <w:r w:rsidRPr="009B7661">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bookmarkStart w:id="12" w:name="_Toc25621104"/>
      <w:bookmarkEnd w:id="9"/>
      <w:bookmarkEnd w:id="10"/>
      <w:bookmarkEnd w:id="11"/>
      <w:r w:rsidRPr="009B7661">
        <w:t>3. Настоящие Правила включают в себя:</w:t>
      </w:r>
    </w:p>
    <w:p w:rsidR="002C10EA" w:rsidRPr="009B7661" w:rsidRDefault="002C10EA" w:rsidP="002C10EA">
      <w:pPr>
        <w:pStyle w:val="affff"/>
        <w:suppressAutoHyphens/>
        <w:spacing w:before="0" w:after="0" w:line="276" w:lineRule="auto"/>
        <w:ind w:firstLine="709"/>
      </w:pPr>
      <w:r w:rsidRPr="009B7661">
        <w:t>1) порядок применения Правил землепользования и застройки и внесения в них изменений;</w:t>
      </w:r>
    </w:p>
    <w:p w:rsidR="002C10EA" w:rsidRPr="009B7661" w:rsidRDefault="002C10EA" w:rsidP="002C10EA">
      <w:pPr>
        <w:pStyle w:val="affff"/>
        <w:suppressAutoHyphens/>
        <w:spacing w:before="0" w:after="0" w:line="276" w:lineRule="auto"/>
        <w:ind w:firstLine="709"/>
      </w:pPr>
      <w:r w:rsidRPr="009B7661">
        <w:t>2) карту градостроительного зонирования;</w:t>
      </w:r>
    </w:p>
    <w:p w:rsidR="002C10EA" w:rsidRPr="009B7661" w:rsidRDefault="002C10EA" w:rsidP="002C10EA">
      <w:pPr>
        <w:pStyle w:val="affff"/>
        <w:suppressAutoHyphens/>
        <w:spacing w:before="0" w:after="0" w:line="276" w:lineRule="auto"/>
        <w:ind w:firstLine="709"/>
      </w:pPr>
      <w:r w:rsidRPr="009B7661">
        <w:t>3) градостроительные регламенты.</w:t>
      </w:r>
    </w:p>
    <w:p w:rsidR="002C10EA" w:rsidRPr="009B7661" w:rsidRDefault="002C10EA" w:rsidP="002C10EA">
      <w:pPr>
        <w:pStyle w:val="affff"/>
        <w:suppressAutoHyphens/>
        <w:spacing w:before="0" w:after="0" w:line="276" w:lineRule="auto"/>
        <w:ind w:firstLine="709"/>
      </w:pPr>
      <w:r w:rsidRPr="009B7661">
        <w:t>4. Порядок применения Правил и внесение в них изменений включает в себя положения:</w:t>
      </w:r>
    </w:p>
    <w:p w:rsidR="002C10EA" w:rsidRPr="009B7661" w:rsidRDefault="002C10EA" w:rsidP="002C10EA">
      <w:pPr>
        <w:suppressAutoHyphens/>
        <w:autoSpaceDE w:val="0"/>
        <w:autoSpaceDN w:val="0"/>
        <w:adjustRightInd w:val="0"/>
        <w:spacing w:line="276" w:lineRule="auto"/>
        <w:ind w:firstLine="709"/>
        <w:jc w:val="both"/>
      </w:pPr>
      <w:r w:rsidRPr="009B7661">
        <w:t>1) о регулировании землепользования и застройки органами местного самоуправления;</w:t>
      </w:r>
    </w:p>
    <w:p w:rsidR="002C10EA" w:rsidRPr="009B7661" w:rsidRDefault="002C10EA" w:rsidP="002C10EA">
      <w:pPr>
        <w:suppressAutoHyphens/>
        <w:autoSpaceDE w:val="0"/>
        <w:autoSpaceDN w:val="0"/>
        <w:adjustRightInd w:val="0"/>
        <w:spacing w:line="276" w:lineRule="auto"/>
        <w:ind w:firstLine="709"/>
        <w:jc w:val="both"/>
      </w:pPr>
      <w:r w:rsidRPr="009B7661">
        <w:t>2) о подготовке документации по планировке территории органами местного самоуправления;</w:t>
      </w:r>
    </w:p>
    <w:p w:rsidR="002C10EA" w:rsidRPr="009B7661" w:rsidRDefault="002C10EA" w:rsidP="002C10EA">
      <w:pPr>
        <w:suppressAutoHyphens/>
        <w:autoSpaceDE w:val="0"/>
        <w:autoSpaceDN w:val="0"/>
        <w:adjustRightInd w:val="0"/>
        <w:spacing w:line="276" w:lineRule="auto"/>
        <w:ind w:firstLine="709"/>
        <w:jc w:val="both"/>
      </w:pPr>
      <w:r w:rsidRPr="009B7661">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10EA" w:rsidRPr="009B7661" w:rsidRDefault="002C10EA" w:rsidP="002C10EA">
      <w:pPr>
        <w:suppressAutoHyphens/>
        <w:autoSpaceDE w:val="0"/>
        <w:autoSpaceDN w:val="0"/>
        <w:adjustRightInd w:val="0"/>
        <w:spacing w:line="276" w:lineRule="auto"/>
        <w:ind w:firstLine="709"/>
        <w:jc w:val="both"/>
      </w:pPr>
      <w:r w:rsidRPr="009B7661">
        <w:t>4) о проведении общественных обсуждений или публичных слушаний по вопросам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5) о внесении изменений в Правила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6) о регулировании иных вопросов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 xml:space="preserve">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w:t>
      </w:r>
      <w:r w:rsidRPr="009B7661">
        <w:lastRenderedPageBreak/>
        <w:t>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10EA" w:rsidRPr="009B7661" w:rsidRDefault="002C10EA" w:rsidP="002C10EA">
      <w:pPr>
        <w:suppressAutoHyphens/>
        <w:autoSpaceDE w:val="0"/>
        <w:autoSpaceDN w:val="0"/>
        <w:adjustRightInd w:val="0"/>
        <w:spacing w:line="276" w:lineRule="auto"/>
        <w:ind w:firstLine="709"/>
        <w:jc w:val="both"/>
      </w:pPr>
      <w:r w:rsidRPr="009B7661">
        <w:t>1) виды разрешенного использования земельных участков и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3) требования к архитектурно-градостроительному облику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10EA" w:rsidRPr="009B7661" w:rsidRDefault="002C10EA" w:rsidP="002C10EA">
      <w:pPr>
        <w:suppressAutoHyphens/>
        <w:autoSpaceDE w:val="0"/>
        <w:autoSpaceDN w:val="0"/>
        <w:adjustRightInd w:val="0"/>
        <w:spacing w:line="276" w:lineRule="auto"/>
        <w:ind w:firstLine="709"/>
        <w:jc w:val="both"/>
      </w:pPr>
      <w:r w:rsidRPr="009B7661">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C10EA" w:rsidRPr="009B7661" w:rsidRDefault="002C10EA" w:rsidP="002C10EA">
      <w:pPr>
        <w:pStyle w:val="21"/>
        <w:rPr>
          <w:rFonts w:ascii="Times New Roman" w:hAnsi="Times New Roman"/>
          <w:i w:val="0"/>
        </w:rPr>
      </w:pPr>
      <w:bookmarkStart w:id="13" w:name="_Toc148643511"/>
      <w:bookmarkStart w:id="14" w:name="_Toc159840881"/>
      <w:r w:rsidRPr="009B7661">
        <w:rPr>
          <w:rFonts w:ascii="Times New Roman" w:hAnsi="Times New Roman"/>
          <w:i w:val="0"/>
        </w:rPr>
        <w:t>ГЛАВА 2. РЕГУЛИРОВАНИЕ ЗЕМЛЕПОЛЬЗОВАНИЯ И ЗАСТРОЙКИ ОРГАНАМИ МЕСТНОГО САМОУПРАВЛЕНИЯ</w:t>
      </w:r>
      <w:bookmarkEnd w:id="13"/>
      <w:bookmarkEnd w:id="14"/>
    </w:p>
    <w:p w:rsidR="002C10EA" w:rsidRPr="009B7661" w:rsidRDefault="002C10EA" w:rsidP="002C10EA">
      <w:pPr>
        <w:pStyle w:val="30"/>
        <w:spacing w:before="240" w:after="120" w:line="240" w:lineRule="auto"/>
        <w:ind w:left="0" w:firstLine="851"/>
        <w:rPr>
          <w:lang w:val="ru-RU"/>
        </w:rPr>
      </w:pPr>
      <w:bookmarkStart w:id="15" w:name="_Toc145015329"/>
      <w:bookmarkStart w:id="16" w:name="_Toc148643512"/>
      <w:bookmarkStart w:id="17" w:name="_Toc159840882"/>
      <w:r w:rsidRPr="009B7661">
        <w:rPr>
          <w:lang w:val="ru-RU"/>
        </w:rPr>
        <w:t>Статья</w:t>
      </w:r>
      <w:r w:rsidRPr="009B7661">
        <w:t xml:space="preserve"> </w:t>
      </w:r>
      <w:r w:rsidRPr="009B7661">
        <w:rPr>
          <w:lang w:val="ru-RU"/>
        </w:rPr>
        <w:t>2</w:t>
      </w:r>
      <w:r w:rsidRPr="009B7661">
        <w:t xml:space="preserve">. </w:t>
      </w:r>
      <w:r w:rsidRPr="009B7661">
        <w:rPr>
          <w:lang w:val="ru-RU"/>
        </w:rPr>
        <w:t>Полномочия органов местного самоуправления в области землепользования и застройки</w:t>
      </w:r>
      <w:bookmarkEnd w:id="15"/>
      <w:bookmarkEnd w:id="16"/>
      <w:bookmarkEnd w:id="17"/>
    </w:p>
    <w:p w:rsidR="002C10EA" w:rsidRPr="009B7661" w:rsidRDefault="002C10EA" w:rsidP="002C10EA">
      <w:pPr>
        <w:pStyle w:val="affff"/>
        <w:suppressAutoHyphens/>
        <w:spacing w:before="0" w:after="0" w:line="276" w:lineRule="auto"/>
        <w:ind w:firstLine="709"/>
      </w:pPr>
      <w:r w:rsidRPr="009B7661">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2C10EA" w:rsidRPr="009B7661" w:rsidRDefault="002C10EA" w:rsidP="002C10EA">
      <w:pPr>
        <w:pStyle w:val="affff"/>
        <w:suppressAutoHyphens/>
        <w:spacing w:before="0" w:after="0" w:line="276" w:lineRule="auto"/>
        <w:ind w:firstLine="709"/>
      </w:pPr>
      <w:r w:rsidRPr="009B7661">
        <w:t>2. К полномочиям Думы Томского района Томской области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утверждение Правил землепользования и застройки;</w:t>
      </w:r>
    </w:p>
    <w:p w:rsidR="002C10EA" w:rsidRPr="009B7661" w:rsidRDefault="002C10EA" w:rsidP="002C10EA">
      <w:pPr>
        <w:pStyle w:val="affff"/>
        <w:suppressAutoHyphens/>
        <w:spacing w:before="0" w:after="0" w:line="276" w:lineRule="auto"/>
        <w:ind w:firstLine="709"/>
      </w:pPr>
      <w:r w:rsidRPr="009B7661">
        <w:t>2) утверждение изменений, вносимых в Правила землепользования и застройки;</w:t>
      </w:r>
    </w:p>
    <w:p w:rsidR="002C10EA" w:rsidRPr="009B7661" w:rsidRDefault="002C10EA" w:rsidP="002C10EA">
      <w:pPr>
        <w:pStyle w:val="affff"/>
        <w:suppressAutoHyphens/>
        <w:spacing w:before="0" w:after="0" w:line="276" w:lineRule="auto"/>
        <w:ind w:firstLine="709"/>
      </w:pPr>
      <w:r w:rsidRPr="009B7661">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2C10EA" w:rsidRPr="009B7661" w:rsidRDefault="002C10EA" w:rsidP="002C10EA">
      <w:pPr>
        <w:pStyle w:val="affff"/>
        <w:suppressAutoHyphens/>
        <w:spacing w:before="0" w:after="0" w:line="276" w:lineRule="auto"/>
        <w:ind w:firstLine="709"/>
      </w:pPr>
      <w:r w:rsidRPr="009B7661">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lastRenderedPageBreak/>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2C10EA" w:rsidRPr="009B7661" w:rsidRDefault="002C10EA" w:rsidP="002C10EA">
      <w:pPr>
        <w:pStyle w:val="affff"/>
        <w:suppressAutoHyphens/>
        <w:spacing w:before="0" w:after="0" w:line="276" w:lineRule="auto"/>
        <w:ind w:firstLine="709"/>
      </w:pPr>
      <w:r w:rsidRPr="009B7661">
        <w:t xml:space="preserve">6) утверждение местных нормативов градостроительного проектирования; </w:t>
      </w:r>
    </w:p>
    <w:p w:rsidR="002C10EA" w:rsidRPr="009B7661" w:rsidRDefault="002C10EA" w:rsidP="002C10EA">
      <w:pPr>
        <w:pStyle w:val="affff"/>
        <w:suppressAutoHyphens/>
        <w:spacing w:before="0" w:after="0" w:line="276" w:lineRule="auto"/>
        <w:ind w:firstLine="709"/>
      </w:pPr>
      <w:r w:rsidRPr="009B7661">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3. К полномочиям Главы Администрации Томского района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2C10EA" w:rsidRPr="009B7661" w:rsidRDefault="002C10EA" w:rsidP="002C10EA">
      <w:pPr>
        <w:pStyle w:val="affff"/>
        <w:suppressAutoHyphens/>
        <w:spacing w:before="0" w:after="0" w:line="276" w:lineRule="auto"/>
        <w:ind w:firstLine="709"/>
      </w:pPr>
      <w:r w:rsidRPr="009B7661">
        <w:t>2) направление предложений о внесении изменений в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3) принятие решения о направлении проекта Правил в Думу Томского района или об отклонении проекта Правил и внесения в них изменений;</w:t>
      </w:r>
    </w:p>
    <w:p w:rsidR="002C10EA" w:rsidRPr="009B7661" w:rsidRDefault="002C10EA" w:rsidP="002C10EA">
      <w:pPr>
        <w:pStyle w:val="affff"/>
        <w:suppressAutoHyphens/>
        <w:spacing w:before="0" w:after="0" w:line="276" w:lineRule="auto"/>
        <w:ind w:firstLine="709"/>
      </w:pPr>
      <w:r w:rsidRPr="009B7661">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2C10EA" w:rsidRPr="009B7661" w:rsidRDefault="002C10EA" w:rsidP="002C10EA">
      <w:pPr>
        <w:pStyle w:val="affff"/>
        <w:suppressAutoHyphens/>
        <w:spacing w:before="0" w:after="0" w:line="276" w:lineRule="auto"/>
        <w:ind w:firstLine="709"/>
      </w:pPr>
      <w:r w:rsidRPr="009B7661">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2C10EA" w:rsidRPr="009B7661" w:rsidRDefault="002C10EA" w:rsidP="002C10EA">
      <w:pPr>
        <w:pStyle w:val="affff"/>
        <w:suppressAutoHyphens/>
        <w:spacing w:before="0" w:after="0" w:line="276" w:lineRule="auto"/>
        <w:ind w:firstLine="709"/>
      </w:pPr>
      <w:r w:rsidRPr="009B7661">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4. К полномочиям Администрации Томского района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утверждение состава и порядка деятельности Комиссии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2) принятие решения о подготовке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3) принятие решения об утверждении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5) обеспечение разработки и утверждения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2C10EA" w:rsidRPr="009B7661" w:rsidRDefault="002C10EA" w:rsidP="002C10EA">
      <w:pPr>
        <w:pStyle w:val="affff"/>
        <w:suppressAutoHyphens/>
        <w:spacing w:before="0" w:after="0" w:line="276" w:lineRule="auto"/>
        <w:ind w:firstLine="709"/>
      </w:pPr>
      <w:r w:rsidRPr="009B7661">
        <w:t>7) организация разработки и исполнения Генерального плана и Правил землепользования и застройки,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8) формирование земельных участков как объектов недвижимости;</w:t>
      </w:r>
    </w:p>
    <w:p w:rsidR="002C10EA" w:rsidRPr="009B7661" w:rsidRDefault="002C10EA" w:rsidP="002C10EA">
      <w:pPr>
        <w:pStyle w:val="affff"/>
        <w:suppressAutoHyphens/>
        <w:spacing w:before="0" w:after="0" w:line="276" w:lineRule="auto"/>
        <w:ind w:firstLine="709"/>
      </w:pPr>
      <w:r w:rsidRPr="009B7661">
        <w:t>9) осуществление муниципального земельного контроля в отношении объектов земельных отношений;</w:t>
      </w:r>
    </w:p>
    <w:p w:rsidR="002C10EA" w:rsidRPr="009B7661" w:rsidRDefault="002C10EA" w:rsidP="002C10EA">
      <w:pPr>
        <w:pStyle w:val="affff"/>
        <w:suppressAutoHyphens/>
        <w:spacing w:before="0" w:after="0" w:line="276" w:lineRule="auto"/>
        <w:ind w:firstLine="709"/>
      </w:pPr>
      <w:r w:rsidRPr="009B7661">
        <w:t>10) осуществление планирования использования земель;</w:t>
      </w:r>
    </w:p>
    <w:p w:rsidR="002C10EA" w:rsidRPr="009B7661" w:rsidRDefault="002C10EA" w:rsidP="002C10EA">
      <w:pPr>
        <w:pStyle w:val="affff"/>
        <w:suppressAutoHyphens/>
        <w:spacing w:before="0" w:after="0" w:line="276" w:lineRule="auto"/>
        <w:ind w:firstLine="709"/>
      </w:pPr>
      <w:r w:rsidRPr="009B7661">
        <w:lastRenderedPageBreak/>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2C10EA" w:rsidRPr="009B7661" w:rsidRDefault="002C10EA" w:rsidP="002C10EA">
      <w:pPr>
        <w:pStyle w:val="affff"/>
        <w:suppressAutoHyphens/>
        <w:spacing w:before="0" w:after="0" w:line="276" w:lineRule="auto"/>
        <w:ind w:firstLine="709"/>
      </w:pPr>
      <w:r w:rsidRPr="009B7661">
        <w:t xml:space="preserve">12) осуществление иных полномочий, предусмотренных Федеральным законом от </w:t>
      </w:r>
      <w:r w:rsidRPr="009B7661">
        <w:b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5. К полномочиям Комиссии по ПЗЗ Администрации Томского района относятся:</w:t>
      </w:r>
    </w:p>
    <w:p w:rsidR="002C10EA" w:rsidRPr="009B7661" w:rsidRDefault="002C10EA" w:rsidP="002C10EA">
      <w:pPr>
        <w:tabs>
          <w:tab w:val="left" w:pos="567"/>
        </w:tabs>
        <w:suppressAutoHyphens/>
        <w:spacing w:line="276" w:lineRule="auto"/>
        <w:ind w:firstLine="709"/>
        <w:jc w:val="both"/>
        <w:rPr>
          <w:bCs/>
        </w:rPr>
      </w:pPr>
      <w:r w:rsidRPr="009B7661">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9B7661">
        <w:t xml:space="preserve"> Калтайского сельского поселения</w:t>
      </w:r>
      <w:r w:rsidRPr="009B7661">
        <w:rPr>
          <w:bCs/>
        </w:rPr>
        <w:t xml:space="preserve">, входящего в состав муниципального образования «Томский район» по установленной форме (Приложение к Положению </w:t>
      </w:r>
      <w:r w:rsidRPr="009B7661">
        <w:rPr>
          <w:spacing w:val="-1"/>
        </w:rPr>
        <w:t xml:space="preserve">об установлении требований к составу и порядку деятельности </w:t>
      </w:r>
      <w:r w:rsidRPr="009B7661">
        <w:t>Комиссии по ПЗЗ Администрации Томского района</w:t>
      </w:r>
      <w:r w:rsidRPr="009B7661">
        <w:rPr>
          <w:bCs/>
        </w:rPr>
        <w:t>);</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3) осуществление запроса документов, материалов, необходимых для подготовки проекта Правил, внесения в них изменений;</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4) принимает и отклоняет предложения, поступившие в Комиссию в процессе подготовки проекта Правил;</w:t>
      </w:r>
    </w:p>
    <w:p w:rsidR="002C10EA" w:rsidRPr="009B7661" w:rsidRDefault="002C10EA" w:rsidP="002C10EA">
      <w:pPr>
        <w:tabs>
          <w:tab w:val="left" w:pos="0"/>
          <w:tab w:val="left" w:pos="567"/>
        </w:tabs>
        <w:suppressAutoHyphens/>
        <w:spacing w:line="276" w:lineRule="auto"/>
        <w:ind w:firstLine="709"/>
        <w:jc w:val="both"/>
        <w:rPr>
          <w:bCs/>
        </w:rPr>
      </w:pPr>
      <w:r w:rsidRPr="009B7661">
        <w:rPr>
          <w:rFonts w:eastAsia="Calibri"/>
        </w:rPr>
        <w:t>5) организует подготовку предложений о внесении изменений в Правила;</w:t>
      </w:r>
    </w:p>
    <w:p w:rsidR="002C10EA" w:rsidRPr="009B7661" w:rsidRDefault="002C10EA" w:rsidP="002C10EA">
      <w:pPr>
        <w:tabs>
          <w:tab w:val="left" w:pos="567"/>
        </w:tabs>
        <w:suppressAutoHyphens/>
        <w:spacing w:line="276" w:lineRule="auto"/>
        <w:ind w:firstLine="709"/>
        <w:jc w:val="both"/>
        <w:rPr>
          <w:bCs/>
        </w:rPr>
      </w:pPr>
      <w:r w:rsidRPr="009B7661">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2C10EA" w:rsidRPr="009B7661" w:rsidRDefault="002C10EA" w:rsidP="002C10EA">
      <w:pPr>
        <w:tabs>
          <w:tab w:val="left" w:pos="567"/>
        </w:tabs>
        <w:suppressAutoHyphens/>
        <w:spacing w:line="276" w:lineRule="auto"/>
        <w:ind w:firstLine="709"/>
        <w:jc w:val="both"/>
        <w:rPr>
          <w:bCs/>
        </w:rPr>
      </w:pPr>
      <w:r w:rsidRPr="009B7661">
        <w:rPr>
          <w:bCs/>
        </w:rPr>
        <w:t>7) обеспечение опубликования информации о своей деятельности;</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2C10EA" w:rsidRPr="009B7661" w:rsidRDefault="002C10EA" w:rsidP="002C10EA">
      <w:pPr>
        <w:pStyle w:val="affff"/>
        <w:suppressAutoHyphens/>
        <w:spacing w:before="0" w:after="0" w:line="276" w:lineRule="auto"/>
        <w:ind w:firstLine="709"/>
      </w:pPr>
      <w:r w:rsidRPr="009B7661">
        <w:t>6. К полномочиям Администрации Калтайского сельского поселения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согласование документации по планировке территории, указанной в части 12.7 статьи 45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2) направление предложений о внесении изменений в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3) обеспечение подготовки и выдачи градостроительных планов земельных участков;</w:t>
      </w:r>
    </w:p>
    <w:p w:rsidR="002C10EA" w:rsidRPr="009B7661" w:rsidRDefault="002C10EA" w:rsidP="002C10EA">
      <w:pPr>
        <w:pStyle w:val="affff"/>
        <w:suppressAutoHyphens/>
        <w:spacing w:before="0" w:after="0" w:line="276" w:lineRule="auto"/>
        <w:ind w:firstLine="709"/>
      </w:pPr>
      <w:r w:rsidRPr="009B7661">
        <w:t>4) организация и проведение публичных слушаний или общественных обсуждений по вопросам:</w:t>
      </w:r>
    </w:p>
    <w:p w:rsidR="002C10EA" w:rsidRPr="009B7661" w:rsidRDefault="002C10EA" w:rsidP="002C10EA">
      <w:pPr>
        <w:pStyle w:val="affff"/>
        <w:suppressAutoHyphens/>
        <w:spacing w:before="0" w:after="0" w:line="276" w:lineRule="auto"/>
        <w:ind w:firstLine="709"/>
      </w:pPr>
      <w:r w:rsidRPr="009B7661">
        <w:t>-  предоставления разрешений на условно разрешенный вид использования земельного участка;</w:t>
      </w:r>
    </w:p>
    <w:p w:rsidR="002C10EA" w:rsidRPr="009B7661" w:rsidRDefault="002C10EA" w:rsidP="002C10EA">
      <w:pPr>
        <w:pStyle w:val="affff"/>
        <w:suppressAutoHyphens/>
        <w:spacing w:before="0" w:after="0" w:line="276" w:lineRule="auto"/>
        <w:ind w:firstLine="709"/>
      </w:pPr>
      <w:r w:rsidRPr="009B7661">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pStyle w:val="affff"/>
        <w:suppressAutoHyphens/>
        <w:spacing w:before="0" w:after="0" w:line="276" w:lineRule="auto"/>
        <w:ind w:firstLine="709"/>
      </w:pPr>
      <w:r w:rsidRPr="009B7661">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2C10EA" w:rsidRPr="009B7661" w:rsidRDefault="002C10EA" w:rsidP="002C10EA">
      <w:pPr>
        <w:pStyle w:val="affff"/>
        <w:suppressAutoHyphens/>
        <w:spacing w:before="0" w:after="0" w:line="276" w:lineRule="auto"/>
        <w:ind w:firstLine="709"/>
      </w:pPr>
      <w:r w:rsidRPr="009B7661">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C10EA" w:rsidRPr="009B7661" w:rsidRDefault="002C10EA" w:rsidP="002C10EA">
      <w:pPr>
        <w:pStyle w:val="affff"/>
        <w:suppressAutoHyphens/>
        <w:spacing w:before="0" w:after="0" w:line="276" w:lineRule="auto"/>
        <w:ind w:firstLine="709"/>
      </w:pPr>
      <w:r w:rsidRPr="009B7661">
        <w:lastRenderedPageBreak/>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«Калтайское сельское поселение», а также внесение изменений в указанные разрешения;  </w:t>
      </w:r>
    </w:p>
    <w:p w:rsidR="002C10EA" w:rsidRPr="009B7661" w:rsidRDefault="002C10EA" w:rsidP="002C10EA">
      <w:pPr>
        <w:shd w:val="clear" w:color="auto" w:fill="FFFFFF"/>
        <w:suppressAutoHyphens/>
        <w:spacing w:line="276" w:lineRule="auto"/>
        <w:ind w:firstLine="709"/>
        <w:jc w:val="both"/>
        <w:rPr>
          <w:rStyle w:val="blk"/>
        </w:rPr>
      </w:pPr>
      <w:r w:rsidRPr="009B7661">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2C10EA" w:rsidRPr="009B7661" w:rsidRDefault="002C10EA" w:rsidP="002C10EA">
      <w:pPr>
        <w:pStyle w:val="affff"/>
        <w:suppressAutoHyphens/>
        <w:spacing w:before="0" w:after="0" w:line="276" w:lineRule="auto"/>
        <w:ind w:firstLine="709"/>
      </w:pPr>
      <w:r w:rsidRPr="009B7661">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2C10EA" w:rsidRPr="009B7661" w:rsidRDefault="002C10EA" w:rsidP="002C10EA">
      <w:pPr>
        <w:pStyle w:val="affff"/>
        <w:suppressAutoHyphens/>
        <w:spacing w:before="0" w:after="0" w:line="276" w:lineRule="auto"/>
        <w:ind w:firstLine="709"/>
      </w:pPr>
      <w:r w:rsidRPr="009B7661">
        <w:t xml:space="preserve">10) осуществление иных полномочий, предусмотренных Федеральным законом </w:t>
      </w:r>
      <w:r w:rsidRPr="009B7661">
        <w:br/>
        <w:t>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«Калтайское сельское поселение» и муниципальными нормативно-правовыми актами.</w:t>
      </w:r>
    </w:p>
    <w:p w:rsidR="002C10EA" w:rsidRPr="009B7661" w:rsidRDefault="002C10EA" w:rsidP="002C10EA">
      <w:pPr>
        <w:tabs>
          <w:tab w:val="num" w:pos="0"/>
          <w:tab w:val="num" w:pos="567"/>
        </w:tabs>
        <w:suppressAutoHyphens/>
        <w:spacing w:line="276" w:lineRule="auto"/>
        <w:ind w:firstLine="709"/>
        <w:jc w:val="both"/>
      </w:pPr>
      <w:r w:rsidRPr="009B7661">
        <w:rPr>
          <w:rFonts w:eastAsia="Calibri"/>
        </w:rPr>
        <w:t xml:space="preserve">7. </w:t>
      </w:r>
      <w:r w:rsidRPr="009B7661">
        <w:t xml:space="preserve">К полномочиям Комиссии по правилам землепользования и застройки Калтайского сельского поселения (далее - Комиссия по ПЗЗ Администрации Калтайского сельского поселения) относится рассмотрение обращений </w:t>
      </w:r>
      <w:r w:rsidRPr="009B7661">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9B7661">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pStyle w:val="30"/>
        <w:spacing w:before="120" w:after="120" w:line="240" w:lineRule="auto"/>
        <w:ind w:left="0" w:firstLine="851"/>
        <w:rPr>
          <w:lang w:val="ru-RU"/>
        </w:rPr>
      </w:pPr>
      <w:bookmarkStart w:id="18" w:name="_Toc145015330"/>
      <w:bookmarkStart w:id="19" w:name="_Toc148643513"/>
      <w:bookmarkStart w:id="20" w:name="_Toc159840883"/>
      <w:r w:rsidRPr="009B7661">
        <w:rPr>
          <w:lang w:val="ru-RU"/>
        </w:rPr>
        <w:t>Статья</w:t>
      </w:r>
      <w:r w:rsidRPr="009B7661">
        <w:t xml:space="preserve"> </w:t>
      </w:r>
      <w:r w:rsidRPr="009B7661">
        <w:rPr>
          <w:lang w:val="ru-RU"/>
        </w:rPr>
        <w:t>3</w:t>
      </w:r>
      <w:r w:rsidRPr="009B7661">
        <w:t xml:space="preserve">. </w:t>
      </w:r>
      <w:r w:rsidRPr="009B7661">
        <w:rPr>
          <w:lang w:val="ru-RU"/>
        </w:rPr>
        <w:t>Комиссия по подготовке проекта правил землепользования и застройки</w:t>
      </w:r>
      <w:bookmarkEnd w:id="18"/>
      <w:bookmarkEnd w:id="19"/>
      <w:bookmarkEnd w:id="20"/>
    </w:p>
    <w:p w:rsidR="002C10EA" w:rsidRPr="009B7661" w:rsidRDefault="002C10EA" w:rsidP="002C10EA">
      <w:pPr>
        <w:tabs>
          <w:tab w:val="num" w:pos="0"/>
          <w:tab w:val="num" w:pos="567"/>
        </w:tabs>
        <w:suppressAutoHyphens/>
        <w:spacing w:line="276" w:lineRule="auto"/>
        <w:ind w:firstLine="709"/>
        <w:jc w:val="both"/>
      </w:pPr>
      <w:r w:rsidRPr="009B7661">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2C10EA" w:rsidRPr="009B7661" w:rsidRDefault="002C10EA" w:rsidP="002C10EA">
      <w:pPr>
        <w:tabs>
          <w:tab w:val="num" w:pos="0"/>
          <w:tab w:val="num" w:pos="567"/>
        </w:tabs>
        <w:suppressAutoHyphens/>
        <w:spacing w:line="276" w:lineRule="auto"/>
        <w:ind w:firstLine="709"/>
        <w:jc w:val="both"/>
      </w:pPr>
      <w:r w:rsidRPr="009B7661">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2C10EA" w:rsidRPr="009B7661" w:rsidRDefault="002C10EA" w:rsidP="002C10EA">
      <w:pPr>
        <w:tabs>
          <w:tab w:val="num" w:pos="0"/>
          <w:tab w:val="num" w:pos="567"/>
        </w:tabs>
        <w:suppressAutoHyphens/>
        <w:spacing w:line="276" w:lineRule="auto"/>
        <w:ind w:firstLine="709"/>
        <w:jc w:val="both"/>
      </w:pPr>
      <w:r w:rsidRPr="009B7661">
        <w:t>3. Состав Комиссии по ПЗЗ Администрации Томского района утверждается распоряжением Администрации Томского района.</w:t>
      </w:r>
    </w:p>
    <w:p w:rsidR="002C10EA" w:rsidRPr="009B7661" w:rsidRDefault="002C10EA" w:rsidP="002C10EA">
      <w:pPr>
        <w:tabs>
          <w:tab w:val="num" w:pos="0"/>
          <w:tab w:val="num" w:pos="567"/>
          <w:tab w:val="left" w:pos="993"/>
        </w:tabs>
        <w:suppressAutoHyphens/>
        <w:spacing w:line="276" w:lineRule="auto"/>
        <w:ind w:firstLine="709"/>
        <w:jc w:val="both"/>
      </w:pPr>
      <w:r w:rsidRPr="009B7661">
        <w:lastRenderedPageBreak/>
        <w:t>4.</w:t>
      </w:r>
      <w:r w:rsidRPr="009B7661">
        <w:tab/>
        <w:t>В рамках реализации полномочий в области градостроительной деятельности осуществляет свою деятельность Комиссия по ПЗЗ Администрации Калтайского сельского поселения. Комиссия по ПЗЗ Администрации Калтайского сельского поселения является постоянно действующим совещательным органом при Администрации Калтайского сельского поселения.</w:t>
      </w:r>
    </w:p>
    <w:p w:rsidR="002C10EA" w:rsidRPr="009B7661" w:rsidRDefault="002C10EA" w:rsidP="002C10EA">
      <w:pPr>
        <w:tabs>
          <w:tab w:val="num" w:pos="0"/>
          <w:tab w:val="num" w:pos="567"/>
        </w:tabs>
        <w:suppressAutoHyphens/>
        <w:spacing w:line="276" w:lineRule="auto"/>
        <w:ind w:firstLine="709"/>
        <w:jc w:val="both"/>
      </w:pPr>
      <w:r w:rsidRPr="009B7661">
        <w:t>5. Состав Комиссии по ПЗЗ Администрации Калтайского сельского поселения утверждается Администрацией Калтайского сельского поселения.</w:t>
      </w:r>
    </w:p>
    <w:p w:rsidR="002C10EA" w:rsidRPr="009B7661" w:rsidRDefault="002C10EA" w:rsidP="002C10EA">
      <w:pPr>
        <w:tabs>
          <w:tab w:val="num" w:pos="0"/>
          <w:tab w:val="num" w:pos="567"/>
        </w:tabs>
        <w:spacing w:line="276" w:lineRule="auto"/>
        <w:jc w:val="both"/>
      </w:pPr>
      <w:r w:rsidRPr="009B7661">
        <w:t>6. Комиссия по ПЗЗ Администрации Калтайского сельского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Калтайского сельского поселения, а также согласно Положению о комиссии по землепользованию, утвержденному Главой Калтайского сельского поселения.</w:t>
      </w:r>
    </w:p>
    <w:p w:rsidR="002C10EA" w:rsidRPr="009B7661" w:rsidRDefault="002C10EA" w:rsidP="002C10EA">
      <w:pPr>
        <w:pStyle w:val="21"/>
        <w:ind w:firstLine="708"/>
        <w:rPr>
          <w:rFonts w:ascii="Times New Roman" w:hAnsi="Times New Roman"/>
          <w:i w:val="0"/>
        </w:rPr>
      </w:pPr>
      <w:bookmarkStart w:id="21" w:name="_Toc145015331"/>
      <w:bookmarkStart w:id="22" w:name="_Toc148643514"/>
      <w:bookmarkStart w:id="23" w:name="_Toc159840884"/>
      <w:r w:rsidRPr="009B7661">
        <w:rPr>
          <w:rFonts w:ascii="Times New Roman" w:hAnsi="Times New Roman"/>
          <w:i w:val="0"/>
        </w:rPr>
        <w:t>ГЛАВА 3. ПОДГОТОВКА ДОКУМЕНТАЦИИ ПО ПЛАНИРОВКЕ ТЕРРИТОРИИ</w:t>
      </w:r>
      <w:bookmarkEnd w:id="21"/>
      <w:bookmarkEnd w:id="22"/>
      <w:bookmarkEnd w:id="23"/>
      <w:r w:rsidRPr="009B7661">
        <w:rPr>
          <w:rFonts w:ascii="Times New Roman" w:hAnsi="Times New Roman"/>
          <w:i w:val="0"/>
        </w:rPr>
        <w:t xml:space="preserve"> </w:t>
      </w:r>
    </w:p>
    <w:p w:rsidR="002C10EA" w:rsidRPr="009B7661" w:rsidRDefault="002C10EA" w:rsidP="002C10EA">
      <w:pPr>
        <w:pStyle w:val="30"/>
        <w:spacing w:before="240" w:after="120" w:line="240" w:lineRule="auto"/>
        <w:ind w:left="0" w:firstLine="851"/>
        <w:rPr>
          <w:lang w:val="ru-RU"/>
        </w:rPr>
      </w:pPr>
      <w:bookmarkStart w:id="24" w:name="_Toc145015332"/>
      <w:bookmarkStart w:id="25" w:name="_Toc148643515"/>
      <w:bookmarkStart w:id="26" w:name="_Toc159840885"/>
      <w:r w:rsidRPr="009B7661">
        <w:rPr>
          <w:lang w:val="ru-RU"/>
        </w:rPr>
        <w:t>Статья</w:t>
      </w:r>
      <w:r w:rsidRPr="009B7661">
        <w:t xml:space="preserve"> </w:t>
      </w:r>
      <w:r w:rsidRPr="009B7661">
        <w:rPr>
          <w:lang w:val="ru-RU"/>
        </w:rPr>
        <w:t>4</w:t>
      </w:r>
      <w:r w:rsidRPr="009B7661">
        <w:t xml:space="preserve">. </w:t>
      </w:r>
      <w:r w:rsidRPr="009B7661">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24"/>
      <w:bookmarkEnd w:id="25"/>
      <w:bookmarkEnd w:id="26"/>
    </w:p>
    <w:p w:rsidR="002C10EA" w:rsidRPr="009B7661" w:rsidRDefault="002C10EA" w:rsidP="002C10EA">
      <w:pPr>
        <w:pStyle w:val="affff"/>
        <w:suppressAutoHyphens/>
        <w:spacing w:before="0" w:after="0" w:line="276" w:lineRule="auto"/>
        <w:ind w:firstLine="709"/>
      </w:pPr>
      <w:r w:rsidRPr="009B7661">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 xml:space="preserve">3. Видами документации по планировке территории являются: </w:t>
      </w:r>
    </w:p>
    <w:p w:rsidR="002C10EA" w:rsidRPr="009B7661" w:rsidRDefault="002C10EA" w:rsidP="002C10EA">
      <w:pPr>
        <w:pStyle w:val="affff"/>
        <w:suppressAutoHyphens/>
        <w:spacing w:before="0" w:after="0" w:line="276" w:lineRule="auto"/>
        <w:ind w:firstLine="709"/>
      </w:pPr>
      <w:r w:rsidRPr="009B7661">
        <w:t xml:space="preserve">1) проект планировки территории; </w:t>
      </w:r>
    </w:p>
    <w:p w:rsidR="002C10EA" w:rsidRPr="009B7661" w:rsidRDefault="002C10EA" w:rsidP="002C10EA">
      <w:pPr>
        <w:pStyle w:val="affff"/>
        <w:suppressAutoHyphens/>
        <w:spacing w:before="0" w:after="0" w:line="276" w:lineRule="auto"/>
        <w:ind w:firstLine="709"/>
      </w:pPr>
      <w:r w:rsidRPr="009B7661">
        <w:t xml:space="preserve">2) проект межевания территории. </w:t>
      </w:r>
    </w:p>
    <w:p w:rsidR="002C10EA" w:rsidRPr="009B7661" w:rsidRDefault="002C10EA" w:rsidP="002C10EA">
      <w:pPr>
        <w:pStyle w:val="affff"/>
        <w:suppressAutoHyphens/>
        <w:spacing w:before="0" w:after="0" w:line="276" w:lineRule="auto"/>
        <w:ind w:firstLine="709"/>
      </w:pPr>
      <w:r w:rsidRPr="009B7661">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w:t>
      </w:r>
      <w:r w:rsidRPr="009B7661">
        <w:br/>
        <w:t xml:space="preserve">(за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w:t>
      </w:r>
      <w:r w:rsidRPr="009B7661">
        <w:br/>
        <w:t xml:space="preserve">«Об организации </w:t>
      </w:r>
      <w:r w:rsidRPr="009B7661">
        <w:rPr>
          <w:shd w:val="clear" w:color="auto" w:fill="FFFFFF" w:themeFill="background1"/>
        </w:rPr>
        <w:t>дорожного</w:t>
      </w:r>
      <w:r w:rsidRPr="009B7661">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9B7661">
        <w:lastRenderedPageBreak/>
        <w:t>Федерации, границ территорий выявленных объектов культурного наследия, границ зон с особыми условиями использования территорий.</w:t>
      </w:r>
    </w:p>
    <w:p w:rsidR="002C10EA" w:rsidRPr="009B7661" w:rsidRDefault="002C10EA" w:rsidP="002C10EA">
      <w:pPr>
        <w:pStyle w:val="affff"/>
        <w:suppressAutoHyphens/>
        <w:spacing w:before="0" w:after="0" w:line="276" w:lineRule="auto"/>
        <w:ind w:firstLine="709"/>
      </w:pPr>
      <w:r w:rsidRPr="009B7661">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C10EA" w:rsidRPr="009B7661" w:rsidRDefault="002C10EA" w:rsidP="002C10EA">
      <w:pPr>
        <w:pStyle w:val="affff"/>
        <w:suppressAutoHyphens/>
        <w:spacing w:before="0" w:after="0" w:line="276" w:lineRule="auto"/>
        <w:ind w:firstLine="709"/>
      </w:pPr>
      <w:r w:rsidRPr="009B7661">
        <w:t>7. Общие требования к документации по планировке территории установлены статьей 41.1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C10EA" w:rsidRPr="009B7661" w:rsidRDefault="002C10EA" w:rsidP="002C10EA">
      <w:pPr>
        <w:pStyle w:val="affff"/>
        <w:suppressAutoHyphens/>
        <w:spacing w:before="0" w:after="0" w:line="276" w:lineRule="auto"/>
        <w:ind w:firstLine="709"/>
      </w:pPr>
      <w:r w:rsidRPr="009B7661">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2C10EA" w:rsidRPr="009B7661" w:rsidRDefault="002C10EA" w:rsidP="002C10EA">
      <w:pPr>
        <w:pStyle w:val="30"/>
        <w:spacing w:before="240" w:after="120" w:line="240" w:lineRule="auto"/>
        <w:ind w:left="0" w:firstLine="851"/>
      </w:pPr>
      <w:bookmarkStart w:id="27" w:name="_Toc148643516"/>
      <w:bookmarkStart w:id="28" w:name="_Toc159840886"/>
      <w:r w:rsidRPr="009B7661">
        <w:rPr>
          <w:lang w:val="ru-RU"/>
        </w:rPr>
        <w:t>Статья</w:t>
      </w:r>
      <w:r w:rsidRPr="009B7661">
        <w:t xml:space="preserve"> </w:t>
      </w:r>
      <w:r w:rsidRPr="009B7661">
        <w:rPr>
          <w:lang w:val="ru-RU"/>
        </w:rPr>
        <w:t>5</w:t>
      </w:r>
      <w:r w:rsidRPr="009B7661">
        <w:t xml:space="preserve">. </w:t>
      </w:r>
      <w:r w:rsidRPr="009B7661">
        <w:rPr>
          <w:lang w:val="ru-RU"/>
        </w:rPr>
        <w:t xml:space="preserve">Особенности подготовки документации по планировке территории применительно к территории </w:t>
      </w:r>
      <w:bookmarkEnd w:id="27"/>
      <w:bookmarkEnd w:id="28"/>
      <w:r w:rsidR="00D713EF" w:rsidRPr="00D713EF">
        <w:rPr>
          <w:lang w:val="ru-RU"/>
        </w:rPr>
        <w:t>«Калтайское сельское поселение»</w:t>
      </w:r>
    </w:p>
    <w:p w:rsidR="002C10EA" w:rsidRPr="009B7661" w:rsidRDefault="002C10EA" w:rsidP="002C10EA">
      <w:pPr>
        <w:pStyle w:val="affff"/>
        <w:suppressAutoHyphens/>
        <w:spacing w:before="0" w:after="0" w:line="276" w:lineRule="auto"/>
        <w:ind w:firstLine="709"/>
      </w:pPr>
      <w:r w:rsidRPr="009B7661">
        <w:t xml:space="preserve">1. Решение о подготовке документации по планировке территории применительно к территории муниципального образования «Калтайское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2C10EA" w:rsidRPr="009B7661" w:rsidRDefault="002C10EA" w:rsidP="002C10EA">
      <w:pPr>
        <w:rPr>
          <w:b/>
          <w:bCs/>
          <w:iCs/>
          <w:sz w:val="28"/>
          <w:szCs w:val="28"/>
        </w:rPr>
      </w:pPr>
      <w:r w:rsidRPr="009B7661">
        <w:rPr>
          <w:i/>
        </w:rPr>
        <w:br w:type="page"/>
      </w:r>
    </w:p>
    <w:p w:rsidR="002C10EA" w:rsidRPr="009B7661" w:rsidRDefault="002C10EA" w:rsidP="002C10EA">
      <w:pPr>
        <w:pStyle w:val="21"/>
        <w:rPr>
          <w:rFonts w:ascii="Times New Roman" w:hAnsi="Times New Roman"/>
          <w:i w:val="0"/>
        </w:rPr>
      </w:pPr>
      <w:bookmarkStart w:id="29" w:name="_Toc159840887"/>
      <w:r w:rsidRPr="009B7661">
        <w:rPr>
          <w:rFonts w:ascii="Times New Roman" w:hAnsi="Times New Roman"/>
          <w:i w:val="0"/>
        </w:rPr>
        <w:lastRenderedPageBreak/>
        <w:t xml:space="preserve">ГЛАВА 4. </w:t>
      </w:r>
      <w:bookmarkEnd w:id="12"/>
      <w:r w:rsidRPr="009B7661">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9"/>
    </w:p>
    <w:p w:rsidR="002C10EA" w:rsidRPr="009B7661" w:rsidRDefault="002C10EA" w:rsidP="002C10EA">
      <w:pPr>
        <w:pStyle w:val="30"/>
        <w:spacing w:before="240" w:after="120" w:line="240" w:lineRule="auto"/>
        <w:ind w:left="0" w:firstLine="851"/>
        <w:rPr>
          <w:lang w:val="ru-RU"/>
        </w:rPr>
      </w:pPr>
      <w:bookmarkStart w:id="30" w:name="_Toc282347517"/>
      <w:bookmarkStart w:id="31" w:name="_Toc293914855"/>
      <w:bookmarkStart w:id="32" w:name="_Toc324003172"/>
      <w:bookmarkStart w:id="33" w:name="_Toc450750864"/>
      <w:bookmarkStart w:id="34" w:name="_Toc25621105"/>
      <w:bookmarkStart w:id="35" w:name="_Toc159840888"/>
      <w:r w:rsidRPr="009B7661">
        <w:rPr>
          <w:lang w:val="ru-RU"/>
        </w:rPr>
        <w:t>Статья</w:t>
      </w:r>
      <w:r w:rsidRPr="009B7661">
        <w:t xml:space="preserve"> </w:t>
      </w:r>
      <w:r w:rsidRPr="009B7661">
        <w:rPr>
          <w:lang w:val="ru-RU"/>
        </w:rPr>
        <w:t>6</w:t>
      </w:r>
      <w:r w:rsidRPr="009B7661">
        <w:t xml:space="preserve">. </w:t>
      </w:r>
      <w:bookmarkEnd w:id="30"/>
      <w:bookmarkEnd w:id="31"/>
      <w:bookmarkEnd w:id="32"/>
      <w:bookmarkEnd w:id="33"/>
      <w:bookmarkEnd w:id="34"/>
      <w:r w:rsidRPr="009B7661">
        <w:rPr>
          <w:lang w:val="ru-RU"/>
        </w:rPr>
        <w:t>Виды разрешенного</w:t>
      </w:r>
      <w:r w:rsidRPr="009B7661">
        <w:t xml:space="preserve"> </w:t>
      </w:r>
      <w:r w:rsidRPr="009B7661">
        <w:rPr>
          <w:lang w:val="ru-RU"/>
        </w:rPr>
        <w:t>использования</w:t>
      </w:r>
      <w:r w:rsidRPr="009B7661">
        <w:t xml:space="preserve"> </w:t>
      </w:r>
      <w:r w:rsidRPr="009B7661">
        <w:rPr>
          <w:lang w:val="ru-RU"/>
        </w:rPr>
        <w:t>земельных участков</w:t>
      </w:r>
      <w:r w:rsidRPr="009B7661">
        <w:t xml:space="preserve"> и </w:t>
      </w:r>
      <w:r w:rsidRPr="009B7661">
        <w:rPr>
          <w:lang w:val="ru-RU"/>
        </w:rPr>
        <w:t>объектов капитального строительства</w:t>
      </w:r>
      <w:bookmarkEnd w:id="35"/>
    </w:p>
    <w:p w:rsidR="002C10EA" w:rsidRPr="009B7661" w:rsidRDefault="002C10EA" w:rsidP="002C10EA">
      <w:pPr>
        <w:suppressAutoHyphens/>
        <w:spacing w:line="276" w:lineRule="auto"/>
        <w:ind w:firstLine="709"/>
        <w:jc w:val="both"/>
      </w:pPr>
      <w:r w:rsidRPr="009B7661">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2C10EA" w:rsidRPr="009B7661" w:rsidRDefault="002C10EA" w:rsidP="002C10EA">
      <w:pPr>
        <w:suppressAutoHyphens/>
        <w:spacing w:line="276" w:lineRule="auto"/>
        <w:ind w:firstLine="709"/>
        <w:jc w:val="both"/>
      </w:pPr>
      <w:r w:rsidRPr="009B7661">
        <w:t xml:space="preserve">2. Разрешенное использование земельных участков и объектов капитального строительства может быть следующих видов: </w:t>
      </w:r>
    </w:p>
    <w:p w:rsidR="002C10EA" w:rsidRPr="009B7661" w:rsidRDefault="002C10EA" w:rsidP="002C10EA">
      <w:pPr>
        <w:suppressAutoHyphens/>
        <w:spacing w:line="276" w:lineRule="auto"/>
        <w:ind w:firstLine="709"/>
        <w:jc w:val="both"/>
      </w:pPr>
      <w:r w:rsidRPr="009B7661">
        <w:t xml:space="preserve">1) основные виды разрешенного использования; </w:t>
      </w:r>
    </w:p>
    <w:p w:rsidR="002C10EA" w:rsidRPr="009B7661" w:rsidRDefault="002C10EA" w:rsidP="002C10EA">
      <w:pPr>
        <w:suppressAutoHyphens/>
        <w:spacing w:line="276" w:lineRule="auto"/>
        <w:ind w:firstLine="709"/>
        <w:jc w:val="both"/>
      </w:pPr>
      <w:r w:rsidRPr="009B7661">
        <w:t xml:space="preserve">2) условно разрешенные виды использования; </w:t>
      </w:r>
    </w:p>
    <w:p w:rsidR="002C10EA" w:rsidRPr="009B7661" w:rsidRDefault="002C10EA" w:rsidP="002C10EA">
      <w:pPr>
        <w:suppressAutoHyphens/>
        <w:spacing w:line="276" w:lineRule="auto"/>
        <w:ind w:firstLine="709"/>
        <w:jc w:val="both"/>
      </w:pPr>
      <w:r w:rsidRPr="009B7661">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10EA" w:rsidRPr="009B7661" w:rsidRDefault="002C10EA" w:rsidP="002C10EA">
      <w:pPr>
        <w:suppressAutoHyphens/>
        <w:spacing w:line="276" w:lineRule="auto"/>
        <w:ind w:firstLine="709"/>
        <w:jc w:val="both"/>
      </w:pPr>
      <w:r w:rsidRPr="009B7661">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2C10EA" w:rsidRPr="009B7661" w:rsidRDefault="002C10EA" w:rsidP="002C10EA">
      <w:pPr>
        <w:suppressAutoHyphens/>
        <w:spacing w:line="276" w:lineRule="auto"/>
        <w:ind w:firstLine="709"/>
        <w:jc w:val="both"/>
      </w:pPr>
      <w:r w:rsidRPr="009B7661">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2C10EA" w:rsidRPr="009B7661" w:rsidRDefault="002C10EA" w:rsidP="002C10EA">
      <w:pPr>
        <w:suppressAutoHyphens/>
        <w:spacing w:line="276" w:lineRule="auto"/>
        <w:ind w:firstLine="709"/>
        <w:jc w:val="both"/>
      </w:pPr>
      <w:r w:rsidRPr="009B7661">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2C10EA" w:rsidRPr="009B7661" w:rsidRDefault="002C10EA" w:rsidP="002C10EA">
      <w:pPr>
        <w:suppressAutoHyphens/>
        <w:autoSpaceDE w:val="0"/>
        <w:autoSpaceDN w:val="0"/>
        <w:adjustRightInd w:val="0"/>
        <w:spacing w:line="276" w:lineRule="auto"/>
        <w:ind w:firstLine="709"/>
        <w:jc w:val="both"/>
      </w:pPr>
      <w:r w:rsidRPr="009B7661">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C10EA" w:rsidRPr="009B7661" w:rsidRDefault="002C10EA" w:rsidP="002C10EA">
      <w:pPr>
        <w:suppressAutoHyphens/>
        <w:spacing w:line="276" w:lineRule="auto"/>
        <w:ind w:firstLine="709"/>
        <w:jc w:val="both"/>
      </w:pPr>
      <w:r w:rsidRPr="009B7661">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2C10EA" w:rsidRPr="009B7661" w:rsidRDefault="002C10EA" w:rsidP="002C10EA">
      <w:pPr>
        <w:suppressAutoHyphens/>
        <w:spacing w:line="276" w:lineRule="auto"/>
        <w:ind w:firstLine="709"/>
        <w:jc w:val="both"/>
      </w:pPr>
      <w:r w:rsidRPr="009B7661">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C10EA" w:rsidRPr="009B7661" w:rsidRDefault="002C10EA" w:rsidP="002C10EA">
      <w:pPr>
        <w:suppressAutoHyphens/>
        <w:spacing w:line="276" w:lineRule="auto"/>
        <w:ind w:firstLine="709"/>
        <w:jc w:val="both"/>
      </w:pPr>
      <w:r w:rsidRPr="009B7661">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C10EA" w:rsidRPr="009B7661" w:rsidRDefault="002C10EA" w:rsidP="002C10EA">
      <w:pPr>
        <w:pStyle w:val="30"/>
        <w:spacing w:before="120" w:after="120" w:line="240" w:lineRule="auto"/>
        <w:ind w:left="0" w:firstLine="851"/>
        <w:rPr>
          <w:lang w:val="ru-RU"/>
        </w:rPr>
      </w:pPr>
      <w:bookmarkStart w:id="36" w:name="_Toc145015336"/>
      <w:bookmarkStart w:id="37" w:name="_Toc148643519"/>
      <w:bookmarkStart w:id="38" w:name="_Toc159840889"/>
      <w:r w:rsidRPr="009B7661">
        <w:rPr>
          <w:lang w:val="ru-RU"/>
        </w:rPr>
        <w:lastRenderedPageBreak/>
        <w:t>Статья</w:t>
      </w:r>
      <w:r w:rsidRPr="009B7661">
        <w:t xml:space="preserve"> </w:t>
      </w:r>
      <w:r w:rsidRPr="009B7661">
        <w:rPr>
          <w:lang w:val="ru-RU"/>
        </w:rPr>
        <w:t>7</w:t>
      </w:r>
      <w:r w:rsidRPr="009B7661">
        <w:t xml:space="preserve">. </w:t>
      </w:r>
      <w:r w:rsidRPr="009B7661">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6"/>
      <w:bookmarkEnd w:id="37"/>
      <w:bookmarkEnd w:id="38"/>
    </w:p>
    <w:p w:rsidR="002C10EA" w:rsidRPr="009B7661" w:rsidRDefault="002C10EA" w:rsidP="002C10EA">
      <w:pPr>
        <w:suppressAutoHyphens/>
        <w:spacing w:line="276" w:lineRule="auto"/>
        <w:ind w:firstLine="709"/>
        <w:jc w:val="both"/>
      </w:pPr>
      <w:r w:rsidRPr="009B7661">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C10EA" w:rsidRPr="009B7661" w:rsidRDefault="002C10EA" w:rsidP="002C10EA">
      <w:pPr>
        <w:suppressAutoHyphens/>
        <w:spacing w:line="276" w:lineRule="auto"/>
        <w:ind w:firstLine="709"/>
        <w:jc w:val="both"/>
      </w:pPr>
      <w:r w:rsidRPr="009B7661">
        <w:t>1) предельные (минимальные и (или) максимальные) размеры земельных участков, в том числе их площадь;</w:t>
      </w:r>
    </w:p>
    <w:p w:rsidR="002C10EA" w:rsidRPr="009B7661" w:rsidRDefault="002C10EA" w:rsidP="002C10EA">
      <w:pPr>
        <w:suppressAutoHyphens/>
        <w:spacing w:line="276" w:lineRule="auto"/>
        <w:ind w:firstLine="709"/>
        <w:jc w:val="both"/>
      </w:pPr>
      <w:r w:rsidRPr="009B766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10EA" w:rsidRPr="009B7661" w:rsidRDefault="002C10EA" w:rsidP="002C10EA">
      <w:pPr>
        <w:suppressAutoHyphens/>
        <w:spacing w:line="276" w:lineRule="auto"/>
        <w:ind w:firstLine="709"/>
        <w:jc w:val="both"/>
      </w:pPr>
      <w:r w:rsidRPr="009B7661">
        <w:t>3) предельное количество этажей или предельную высоту зданий, строений, сооружений;</w:t>
      </w:r>
    </w:p>
    <w:p w:rsidR="002C10EA" w:rsidRPr="009B7661" w:rsidRDefault="002C10EA" w:rsidP="002C10EA">
      <w:pPr>
        <w:suppressAutoHyphens/>
        <w:spacing w:line="276" w:lineRule="auto"/>
        <w:ind w:firstLine="709"/>
        <w:jc w:val="both"/>
      </w:pPr>
      <w:r w:rsidRPr="009B7661">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C10EA" w:rsidRPr="009B7661" w:rsidRDefault="002C10EA" w:rsidP="002C10EA">
      <w:pPr>
        <w:suppressAutoHyphens/>
        <w:spacing w:line="276" w:lineRule="auto"/>
        <w:ind w:firstLine="709"/>
        <w:jc w:val="both"/>
      </w:pPr>
      <w:r w:rsidRPr="009B7661">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C10EA" w:rsidRPr="009B7661" w:rsidRDefault="002C10EA" w:rsidP="002C10EA">
      <w:pPr>
        <w:suppressAutoHyphens/>
        <w:spacing w:line="276" w:lineRule="auto"/>
        <w:ind w:firstLine="709"/>
        <w:jc w:val="both"/>
      </w:pPr>
      <w:r w:rsidRPr="009B7661">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spacing w:line="276" w:lineRule="auto"/>
        <w:ind w:firstLine="709"/>
        <w:jc w:val="both"/>
      </w:pPr>
      <w:r w:rsidRPr="009B7661">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2C10EA" w:rsidRPr="009B7661" w:rsidRDefault="002C10EA" w:rsidP="002C10EA">
      <w:pPr>
        <w:suppressAutoHyphens/>
        <w:spacing w:line="276" w:lineRule="auto"/>
        <w:ind w:firstLine="709"/>
        <w:jc w:val="both"/>
      </w:pPr>
      <w:r w:rsidRPr="009B7661">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C10EA" w:rsidRPr="009B7661" w:rsidRDefault="002C10EA" w:rsidP="00232641">
      <w:pPr>
        <w:suppressAutoHyphens/>
        <w:spacing w:line="276" w:lineRule="auto"/>
        <w:ind w:firstLine="709"/>
        <w:jc w:val="both"/>
      </w:pPr>
      <w:r w:rsidRPr="009B7661">
        <w:t xml:space="preserve">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w:t>
      </w:r>
      <w:r w:rsidRPr="009B7661">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C10EA" w:rsidRPr="009B7661" w:rsidRDefault="002C10EA" w:rsidP="00232641">
      <w:pPr>
        <w:pStyle w:val="30"/>
        <w:spacing w:line="240" w:lineRule="auto"/>
        <w:ind w:left="0" w:firstLine="851"/>
        <w:rPr>
          <w:lang w:val="ru-RU"/>
        </w:rPr>
      </w:pPr>
      <w:bookmarkStart w:id="39" w:name="_Toc145015337"/>
      <w:bookmarkStart w:id="40" w:name="_Toc148643520"/>
      <w:bookmarkStart w:id="41" w:name="_Toc159840890"/>
      <w:r w:rsidRPr="009B7661">
        <w:rPr>
          <w:lang w:val="ru-RU"/>
        </w:rPr>
        <w:t>Статья</w:t>
      </w:r>
      <w:r w:rsidRPr="009B7661">
        <w:t xml:space="preserve"> </w:t>
      </w:r>
      <w:r w:rsidRPr="009B7661">
        <w:rPr>
          <w:lang w:val="ru-RU"/>
        </w:rPr>
        <w:t>8</w:t>
      </w:r>
      <w:r w:rsidRPr="009B7661">
        <w:t xml:space="preserve">. Порядок </w:t>
      </w:r>
      <w:r w:rsidRPr="009B7661">
        <w:rPr>
          <w:lang w:val="ru-RU"/>
        </w:rPr>
        <w:t>предоставления</w:t>
      </w:r>
      <w:r w:rsidRPr="009B7661">
        <w:t xml:space="preserve"> </w:t>
      </w:r>
      <w:r w:rsidRPr="009B7661">
        <w:rPr>
          <w:lang w:val="ru-RU"/>
        </w:rPr>
        <w:t>разрешения</w:t>
      </w:r>
      <w:r w:rsidRPr="009B7661">
        <w:t xml:space="preserve"> на </w:t>
      </w:r>
      <w:r w:rsidRPr="009B7661">
        <w:rPr>
          <w:lang w:val="ru-RU"/>
        </w:rPr>
        <w:t>условно разрешенный вид использования земельного участка или объекта капитального строительства</w:t>
      </w:r>
      <w:bookmarkEnd w:id="39"/>
      <w:bookmarkEnd w:id="40"/>
      <w:bookmarkEnd w:id="41"/>
    </w:p>
    <w:p w:rsidR="002C10EA" w:rsidRPr="009B7661" w:rsidRDefault="002C10EA" w:rsidP="00232641">
      <w:pPr>
        <w:suppressAutoHyphens/>
        <w:autoSpaceDE w:val="0"/>
        <w:autoSpaceDN w:val="0"/>
        <w:adjustRightInd w:val="0"/>
        <w:spacing w:line="276" w:lineRule="auto"/>
        <w:ind w:firstLine="709"/>
        <w:jc w:val="both"/>
      </w:pPr>
      <w:r w:rsidRPr="009B7661">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Калтайского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Pr="009B7661">
        <w:br/>
        <w:t>«Об электронной подписи».</w:t>
      </w:r>
    </w:p>
    <w:p w:rsidR="002C10EA" w:rsidRPr="009B7661" w:rsidRDefault="002C10EA" w:rsidP="002C10EA">
      <w:pPr>
        <w:suppressAutoHyphens/>
        <w:spacing w:line="276" w:lineRule="auto"/>
        <w:ind w:firstLine="709"/>
        <w:jc w:val="both"/>
        <w:rPr>
          <w:u w:val="single"/>
        </w:rPr>
      </w:pPr>
      <w:r w:rsidRPr="009B7661">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«Калтайское сельское поселение»</w:t>
      </w:r>
      <w:r w:rsidR="00D32D24">
        <w:t>, утвержденным решением Совета Калтайского сельского поселения от 30.03.2006 №36</w:t>
      </w:r>
      <w:r w:rsidRPr="009B7661">
        <w:t xml:space="preserve">. </w:t>
      </w:r>
    </w:p>
    <w:p w:rsidR="002C10EA" w:rsidRPr="009B7661" w:rsidRDefault="002C10EA" w:rsidP="002C10EA">
      <w:pPr>
        <w:suppressAutoHyphens/>
        <w:spacing w:line="276" w:lineRule="auto"/>
        <w:ind w:firstLine="709"/>
        <w:jc w:val="both"/>
      </w:pPr>
      <w:r w:rsidRPr="009B7661">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C10EA" w:rsidRPr="009B7661" w:rsidRDefault="002C10EA" w:rsidP="002C10EA">
      <w:pPr>
        <w:suppressAutoHyphens/>
        <w:spacing w:line="276" w:lineRule="auto"/>
        <w:ind w:firstLine="709"/>
        <w:jc w:val="both"/>
      </w:pPr>
      <w:r w:rsidRPr="009B7661">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5. Срок проведения общественных обсуждений или публичных слушаний, со дня оповещения жителей муниципального образования «Калтайское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«Калтайское сельское поселение», и не может быть более одного месяца.</w:t>
      </w:r>
    </w:p>
    <w:p w:rsidR="002C10EA" w:rsidRPr="009B7661" w:rsidRDefault="002C10EA" w:rsidP="002C10EA">
      <w:pPr>
        <w:suppressAutoHyphens/>
        <w:spacing w:line="276" w:lineRule="auto"/>
        <w:ind w:firstLine="709"/>
        <w:jc w:val="both"/>
      </w:pPr>
      <w:r w:rsidRPr="009B7661">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w:t>
      </w:r>
      <w:r w:rsidRPr="009B7661">
        <w:lastRenderedPageBreak/>
        <w:t>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Калтайского сельского поселения.</w:t>
      </w:r>
    </w:p>
    <w:p w:rsidR="002C10EA" w:rsidRPr="009B7661" w:rsidRDefault="002C10EA" w:rsidP="002C10EA">
      <w:pPr>
        <w:suppressAutoHyphens/>
        <w:spacing w:line="276" w:lineRule="auto"/>
        <w:ind w:firstLine="709"/>
        <w:jc w:val="both"/>
      </w:pPr>
      <w:r w:rsidRPr="009B7661">
        <w:t>7. На основании указанных в части 6 настоящей статьи рекомендаций Глава Администрации Калтайского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Калтайского сельского поселения в информационно-телекоммуникационной сети «Интернет».</w:t>
      </w:r>
    </w:p>
    <w:p w:rsidR="002C10EA" w:rsidRPr="009B7661" w:rsidRDefault="002C10EA" w:rsidP="002C10EA">
      <w:pPr>
        <w:suppressAutoHyphens/>
        <w:spacing w:line="276" w:lineRule="auto"/>
        <w:ind w:firstLine="709"/>
        <w:jc w:val="both"/>
      </w:pPr>
      <w:r w:rsidRPr="009B7661">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C10EA" w:rsidRPr="009B7661" w:rsidRDefault="002C10EA" w:rsidP="002C10EA">
      <w:pPr>
        <w:suppressAutoHyphens/>
        <w:spacing w:line="276" w:lineRule="auto"/>
        <w:ind w:firstLine="709"/>
        <w:jc w:val="both"/>
      </w:pPr>
      <w:r w:rsidRPr="009B7661">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C10EA" w:rsidRPr="009B7661" w:rsidRDefault="002C10EA" w:rsidP="002C10EA">
      <w:pPr>
        <w:tabs>
          <w:tab w:val="left" w:pos="567"/>
        </w:tabs>
        <w:suppressAutoHyphens/>
        <w:spacing w:line="276" w:lineRule="auto"/>
        <w:ind w:firstLine="709"/>
        <w:jc w:val="both"/>
      </w:pPr>
      <w:bookmarkStart w:id="42" w:name="dst2468"/>
      <w:bookmarkEnd w:id="42"/>
      <w:r w:rsidRPr="009B7661">
        <w:t>10. Со дня поступления в Администрацию Калтайского сельского поселения</w:t>
      </w:r>
      <w:r w:rsidRPr="009B7661">
        <w:rPr>
          <w:shd w:val="clear" w:color="auto" w:fill="FFFFFF"/>
        </w:rPr>
        <w:t xml:space="preserve"> </w:t>
      </w:r>
      <w:r w:rsidRPr="009B7661">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9B7661">
        <w:rPr>
          <w:shd w:val="clear" w:color="auto" w:fill="FFFFFF"/>
        </w:rPr>
        <w:t>Российской Федерации</w:t>
      </w:r>
      <w:r w:rsidRPr="009B7661">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Калтайского сельского поселения</w:t>
      </w:r>
      <w:r w:rsidRPr="009B7661">
        <w:rPr>
          <w:shd w:val="clear" w:color="auto" w:fill="FFFFFF"/>
        </w:rPr>
        <w:t xml:space="preserve"> </w:t>
      </w:r>
      <w:r w:rsidRPr="009B7661">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9B7661">
        <w:rPr>
          <w:shd w:val="clear" w:color="auto" w:fill="FFFFFF"/>
        </w:rPr>
        <w:t>Российской Федерации</w:t>
      </w:r>
      <w:r w:rsidRPr="009B7661">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43" w:name="dst100627"/>
      <w:bookmarkEnd w:id="43"/>
    </w:p>
    <w:p w:rsidR="002C10EA" w:rsidRPr="009B7661" w:rsidRDefault="002C10EA" w:rsidP="002C10EA">
      <w:pPr>
        <w:tabs>
          <w:tab w:val="left" w:pos="567"/>
        </w:tabs>
        <w:suppressAutoHyphens/>
        <w:spacing w:line="276" w:lineRule="auto"/>
        <w:ind w:firstLine="709"/>
        <w:jc w:val="both"/>
      </w:pPr>
      <w:r w:rsidRPr="009B7661">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C10EA" w:rsidRPr="009B7661" w:rsidRDefault="002C10EA" w:rsidP="002C10EA">
      <w:pPr>
        <w:pStyle w:val="30"/>
        <w:spacing w:before="120" w:after="120" w:line="240" w:lineRule="auto"/>
        <w:ind w:left="0" w:firstLine="851"/>
        <w:rPr>
          <w:lang w:val="ru-RU"/>
        </w:rPr>
      </w:pPr>
      <w:bookmarkStart w:id="44" w:name="_Toc145015338"/>
      <w:bookmarkStart w:id="45" w:name="_Toc148643521"/>
      <w:bookmarkStart w:id="46" w:name="_Toc159840891"/>
      <w:r w:rsidRPr="009B7661">
        <w:rPr>
          <w:lang w:val="ru-RU"/>
        </w:rPr>
        <w:t>Статья</w:t>
      </w:r>
      <w:r w:rsidRPr="009B7661">
        <w:t xml:space="preserve"> </w:t>
      </w:r>
      <w:r w:rsidRPr="009B7661">
        <w:rPr>
          <w:lang w:val="ru-RU"/>
        </w:rPr>
        <w:t>9</w:t>
      </w:r>
      <w:r w:rsidRPr="009B7661">
        <w:t xml:space="preserve">. Порядок </w:t>
      </w:r>
      <w:r w:rsidRPr="009B7661">
        <w:rPr>
          <w:lang w:val="ru-RU"/>
        </w:rPr>
        <w:t>предоставления</w:t>
      </w:r>
      <w:r w:rsidRPr="009B7661">
        <w:t xml:space="preserve"> </w:t>
      </w:r>
      <w:r w:rsidRPr="009B7661">
        <w:rPr>
          <w:lang w:val="ru-RU"/>
        </w:rPr>
        <w:t>разрешения</w:t>
      </w:r>
      <w:r w:rsidRPr="009B7661">
        <w:t xml:space="preserve"> на </w:t>
      </w:r>
      <w:r w:rsidRPr="009B7661">
        <w:rPr>
          <w:lang w:val="ru-RU"/>
        </w:rPr>
        <w:t>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rsidR="002C10EA" w:rsidRPr="009B7661" w:rsidRDefault="002C10EA" w:rsidP="002C10EA">
      <w:pPr>
        <w:suppressAutoHyphens/>
        <w:spacing w:line="276" w:lineRule="auto"/>
        <w:ind w:firstLine="709"/>
        <w:jc w:val="both"/>
      </w:pPr>
      <w:r w:rsidRPr="009B7661">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tabs>
          <w:tab w:val="left" w:pos="993"/>
        </w:tabs>
        <w:suppressAutoHyphens/>
        <w:spacing w:line="276" w:lineRule="auto"/>
        <w:ind w:firstLine="709"/>
        <w:jc w:val="both"/>
      </w:pPr>
      <w:r w:rsidRPr="009B7661">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C10EA" w:rsidRPr="009B7661" w:rsidRDefault="002C10EA" w:rsidP="002C10EA">
      <w:pPr>
        <w:suppressAutoHyphens/>
        <w:spacing w:line="276" w:lineRule="auto"/>
        <w:ind w:firstLine="709"/>
        <w:jc w:val="both"/>
      </w:pPr>
      <w:r w:rsidRPr="009B7661">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C10EA" w:rsidRPr="009B7661" w:rsidRDefault="002C10EA" w:rsidP="002C10EA">
      <w:pPr>
        <w:suppressAutoHyphens/>
        <w:autoSpaceDE w:val="0"/>
        <w:autoSpaceDN w:val="0"/>
        <w:adjustRightInd w:val="0"/>
        <w:spacing w:line="276" w:lineRule="auto"/>
        <w:ind w:firstLine="709"/>
        <w:jc w:val="both"/>
      </w:pPr>
      <w:r w:rsidRPr="009B7661">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Калтайского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9B7661">
        <w:br/>
        <w:t>от 6 апреля 2011 года № 63-ФЗ «Об электронной подписи».</w:t>
      </w:r>
    </w:p>
    <w:p w:rsidR="002C10EA" w:rsidRPr="009B7661" w:rsidRDefault="002C10EA" w:rsidP="002C10EA">
      <w:pPr>
        <w:suppressAutoHyphens/>
        <w:autoSpaceDE w:val="0"/>
        <w:autoSpaceDN w:val="0"/>
        <w:adjustRightInd w:val="0"/>
        <w:spacing w:line="276" w:lineRule="auto"/>
        <w:ind w:firstLine="709"/>
        <w:jc w:val="both"/>
      </w:pPr>
      <w:r w:rsidRPr="009B7661">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37213" w:rsidRPr="00737213">
        <w:t>подготавливается в течение пятнадцати рабочих дней со дня поступления заявления о предоставлении такого разрешения и</w:t>
      </w:r>
      <w:r w:rsidR="00737213" w:rsidRPr="00752C45">
        <w:t xml:space="preserve"> </w:t>
      </w:r>
      <w:r w:rsidRPr="009B7661">
        <w:t xml:space="preserve">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r w:rsidR="00737213" w:rsidRPr="00737213">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C10EA" w:rsidRPr="009B7661" w:rsidRDefault="002C10EA" w:rsidP="002C10EA">
      <w:pPr>
        <w:suppressAutoHyphens/>
        <w:spacing w:line="276" w:lineRule="auto"/>
        <w:ind w:firstLine="709"/>
        <w:jc w:val="both"/>
      </w:pPr>
      <w:r w:rsidRPr="009B7661">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17667E">
        <w:rPr>
          <w:shd w:val="clear" w:color="auto" w:fill="FFFFFF"/>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w:t>
      </w:r>
      <w:r>
        <w:rPr>
          <w:shd w:val="clear" w:color="auto" w:fill="FFFFFF"/>
        </w:rPr>
        <w:t xml:space="preserve">ации главе </w:t>
      </w:r>
      <w:r w:rsidRPr="009B7661">
        <w:t xml:space="preserve">Калтайского сельского поселения. </w:t>
      </w:r>
    </w:p>
    <w:p w:rsidR="002C10EA" w:rsidRPr="009B7661" w:rsidRDefault="002C10EA" w:rsidP="002C10EA">
      <w:pPr>
        <w:suppressAutoHyphens/>
        <w:autoSpaceDE w:val="0"/>
        <w:autoSpaceDN w:val="0"/>
        <w:adjustRightInd w:val="0"/>
        <w:spacing w:line="276" w:lineRule="auto"/>
        <w:ind w:firstLine="709"/>
        <w:jc w:val="both"/>
      </w:pPr>
      <w:r w:rsidRPr="009B7661">
        <w:t xml:space="preserve">7. Глава Калтайского сельского поселения </w:t>
      </w:r>
      <w:r w:rsidR="00737213" w:rsidRPr="00737213">
        <w:t>в течение семи дней со дня поступления</w:t>
      </w:r>
      <w:r w:rsidRPr="009B7661">
        <w:t xml:space="preserve">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w:t>
      </w:r>
      <w:r w:rsidRPr="009B7661">
        <w:lastRenderedPageBreak/>
        <w:t xml:space="preserve">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2C10EA" w:rsidRPr="009B7661" w:rsidRDefault="002C10EA" w:rsidP="002C10EA">
      <w:pPr>
        <w:suppressAutoHyphens/>
        <w:autoSpaceDE w:val="0"/>
        <w:autoSpaceDN w:val="0"/>
        <w:adjustRightInd w:val="0"/>
        <w:spacing w:line="276" w:lineRule="auto"/>
        <w:ind w:firstLine="709"/>
        <w:jc w:val="both"/>
      </w:pPr>
      <w:r w:rsidRPr="009B7661">
        <w:t>8. Со дня поступления в Администрацию Калтайского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10EA" w:rsidRPr="009B7661" w:rsidRDefault="002C10EA" w:rsidP="002C10EA">
      <w:pPr>
        <w:suppressAutoHyphens/>
        <w:spacing w:line="276" w:lineRule="auto"/>
        <w:ind w:firstLine="709"/>
        <w:jc w:val="both"/>
      </w:pPr>
      <w:r w:rsidRPr="009B7661">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C10EA" w:rsidRPr="009B7661" w:rsidRDefault="002C10EA" w:rsidP="002C10EA">
      <w:pPr>
        <w:tabs>
          <w:tab w:val="left" w:pos="567"/>
        </w:tabs>
        <w:suppressAutoHyphens/>
        <w:spacing w:line="276" w:lineRule="auto"/>
        <w:ind w:firstLine="709"/>
        <w:jc w:val="both"/>
      </w:pPr>
      <w:r w:rsidRPr="009B7661">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2C10EA" w:rsidRPr="009B7661" w:rsidRDefault="002C10EA" w:rsidP="002C10EA">
      <w:pPr>
        <w:pStyle w:val="21"/>
        <w:rPr>
          <w:rFonts w:ascii="Times New Roman" w:hAnsi="Times New Roman"/>
          <w:i w:val="0"/>
        </w:rPr>
      </w:pPr>
      <w:bookmarkStart w:id="47" w:name="_Toc159840892"/>
      <w:r w:rsidRPr="009B7661">
        <w:rPr>
          <w:rFonts w:ascii="Times New Roman" w:hAnsi="Times New Roman"/>
          <w:i w:val="0"/>
        </w:rPr>
        <w:t>ГЛАВА 5. ПРОВЕДЕНИЕ ОБЩЕСТВЕННЫХ ОБСУЖДЕНИЙ И ПУБЛИЧНЫХ СЛУШАНИЙ ПО ВОПРОСАМ ЗЕМЛЕПОЛЬЗОВАНИЯ И ЗАСТРОЙКИ</w:t>
      </w:r>
      <w:bookmarkEnd w:id="47"/>
    </w:p>
    <w:p w:rsidR="002C10EA" w:rsidRPr="009B7661" w:rsidRDefault="002C10EA" w:rsidP="002C10EA">
      <w:pPr>
        <w:pStyle w:val="30"/>
        <w:spacing w:before="240" w:after="120" w:line="240" w:lineRule="auto"/>
        <w:ind w:left="0" w:firstLine="851"/>
        <w:rPr>
          <w:lang w:val="ru-RU"/>
        </w:rPr>
      </w:pPr>
      <w:bookmarkStart w:id="48" w:name="_Toc159840893"/>
      <w:r w:rsidRPr="009B7661">
        <w:rPr>
          <w:lang w:val="ru-RU"/>
        </w:rPr>
        <w:t>Статья</w:t>
      </w:r>
      <w:r w:rsidRPr="009B7661">
        <w:t xml:space="preserve"> </w:t>
      </w:r>
      <w:r w:rsidRPr="009B7661">
        <w:rPr>
          <w:lang w:val="ru-RU"/>
        </w:rPr>
        <w:t>10</w:t>
      </w:r>
      <w:r w:rsidRPr="009B7661">
        <w:t xml:space="preserve">. Порядок </w:t>
      </w:r>
      <w:r w:rsidRPr="009B7661">
        <w:rPr>
          <w:lang w:val="ru-RU"/>
        </w:rPr>
        <w:t>организации</w:t>
      </w:r>
      <w:r w:rsidRPr="009B7661">
        <w:t xml:space="preserve"> и </w:t>
      </w:r>
      <w:r w:rsidRPr="009B7661">
        <w:rPr>
          <w:lang w:val="ru-RU"/>
        </w:rPr>
        <w:t>проведения общественных обсуждений и</w:t>
      </w:r>
      <w:r w:rsidRPr="009B7661">
        <w:t xml:space="preserve"> </w:t>
      </w:r>
      <w:r w:rsidRPr="009B7661">
        <w:rPr>
          <w:lang w:val="ru-RU"/>
        </w:rPr>
        <w:t>публичных слушаний</w:t>
      </w:r>
      <w:bookmarkEnd w:id="48"/>
    </w:p>
    <w:p w:rsidR="002C10EA" w:rsidRPr="009B7661" w:rsidRDefault="002C10EA" w:rsidP="002C10EA">
      <w:pPr>
        <w:suppressAutoHyphens/>
        <w:spacing w:line="276" w:lineRule="auto"/>
        <w:ind w:firstLine="709"/>
        <w:jc w:val="both"/>
        <w:rPr>
          <w:strike/>
        </w:rPr>
      </w:pPr>
      <w:r w:rsidRPr="009B7661">
        <w:t xml:space="preserve">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«Калтайское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2C10EA" w:rsidRPr="009B7661" w:rsidRDefault="002C10EA" w:rsidP="002C10EA">
      <w:pPr>
        <w:pStyle w:val="21"/>
        <w:rPr>
          <w:rFonts w:ascii="Times New Roman" w:hAnsi="Times New Roman"/>
          <w:i w:val="0"/>
        </w:rPr>
      </w:pPr>
      <w:bookmarkStart w:id="49" w:name="_Toc159840894"/>
      <w:r w:rsidRPr="009B7661">
        <w:rPr>
          <w:rFonts w:ascii="Times New Roman" w:hAnsi="Times New Roman"/>
          <w:i w:val="0"/>
        </w:rPr>
        <w:t>ГЛАВА 6. ВНЕСЕНИЕ ИЗМЕНЕНИЙ В ПРАВИЛА ЗЕМЛЕПОЛЬЗОВАНИЯ И ЗАСТРОЙКИ</w:t>
      </w:r>
      <w:bookmarkEnd w:id="49"/>
    </w:p>
    <w:p w:rsidR="002C10EA" w:rsidRPr="009B7661" w:rsidRDefault="002C10EA" w:rsidP="002C10EA">
      <w:pPr>
        <w:pStyle w:val="30"/>
        <w:spacing w:before="240" w:after="120" w:line="240" w:lineRule="auto"/>
        <w:ind w:left="0" w:firstLine="851"/>
      </w:pPr>
      <w:bookmarkStart w:id="50" w:name="_Toc159840895"/>
      <w:r w:rsidRPr="009B7661">
        <w:rPr>
          <w:lang w:val="ru-RU"/>
        </w:rPr>
        <w:lastRenderedPageBreak/>
        <w:t>Статья</w:t>
      </w:r>
      <w:r w:rsidRPr="009B7661">
        <w:t xml:space="preserve"> 1</w:t>
      </w:r>
      <w:r w:rsidRPr="009B7661">
        <w:rPr>
          <w:lang w:val="ru-RU"/>
        </w:rPr>
        <w:t>1</w:t>
      </w:r>
      <w:r w:rsidRPr="009B7661">
        <w:t xml:space="preserve">. Порядок </w:t>
      </w:r>
      <w:r w:rsidRPr="009B7661">
        <w:rPr>
          <w:lang w:val="ru-RU"/>
        </w:rPr>
        <w:t>внесения изменений</w:t>
      </w:r>
      <w:r w:rsidRPr="009B7661">
        <w:t xml:space="preserve"> в </w:t>
      </w:r>
      <w:r w:rsidRPr="009B7661">
        <w:rPr>
          <w:lang w:val="ru-RU"/>
        </w:rPr>
        <w:t>настоящие</w:t>
      </w:r>
      <w:r w:rsidRPr="009B7661">
        <w:t xml:space="preserve"> Правила</w:t>
      </w:r>
      <w:bookmarkEnd w:id="50"/>
    </w:p>
    <w:p w:rsidR="002C10EA" w:rsidRPr="009B7661" w:rsidRDefault="002C10EA" w:rsidP="002C10EA">
      <w:pPr>
        <w:spacing w:line="276" w:lineRule="auto"/>
        <w:ind w:firstLine="567"/>
        <w:jc w:val="both"/>
      </w:pPr>
      <w:r w:rsidRPr="009B7661">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2C10EA" w:rsidRPr="009B7661" w:rsidRDefault="002C10EA" w:rsidP="002C10EA">
      <w:pPr>
        <w:rPr>
          <w:b/>
          <w:bCs/>
          <w:iCs/>
          <w:sz w:val="28"/>
          <w:szCs w:val="28"/>
        </w:rPr>
      </w:pPr>
      <w:r w:rsidRPr="009B7661">
        <w:rPr>
          <w:i/>
        </w:rPr>
        <w:br w:type="page"/>
      </w:r>
    </w:p>
    <w:p w:rsidR="002C10EA" w:rsidRPr="009B7661" w:rsidRDefault="002C10EA" w:rsidP="002C10EA">
      <w:pPr>
        <w:pStyle w:val="21"/>
        <w:rPr>
          <w:rFonts w:ascii="Times New Roman" w:hAnsi="Times New Roman"/>
          <w:i w:val="0"/>
        </w:rPr>
      </w:pPr>
      <w:bookmarkStart w:id="51" w:name="_Toc159840896"/>
      <w:r w:rsidRPr="009B7661">
        <w:rPr>
          <w:rFonts w:ascii="Times New Roman" w:hAnsi="Times New Roman"/>
          <w:i w:val="0"/>
        </w:rPr>
        <w:lastRenderedPageBreak/>
        <w:t>ГЛАВА 7. РЕГУЛИРОВАНИЕ ИНЫХ ВОПРОСОВ ЗЕМЛЕПОЛЬЗОВАНИЯ И ЗАСТРОЙКИ</w:t>
      </w:r>
      <w:bookmarkEnd w:id="51"/>
    </w:p>
    <w:p w:rsidR="002C10EA" w:rsidRPr="009B7661" w:rsidRDefault="002C10EA" w:rsidP="002C10EA">
      <w:pPr>
        <w:pStyle w:val="30"/>
        <w:spacing w:before="240" w:after="120" w:line="240" w:lineRule="auto"/>
        <w:ind w:left="0" w:firstLine="851"/>
      </w:pPr>
      <w:bookmarkStart w:id="52" w:name="_Toc159840897"/>
      <w:r w:rsidRPr="009B7661">
        <w:rPr>
          <w:lang w:val="ru-RU"/>
        </w:rPr>
        <w:t>Статья</w:t>
      </w:r>
      <w:r w:rsidRPr="009B7661">
        <w:t xml:space="preserve"> 1</w:t>
      </w:r>
      <w:r w:rsidRPr="009B7661">
        <w:rPr>
          <w:lang w:val="ru-RU"/>
        </w:rPr>
        <w:t>2</w:t>
      </w:r>
      <w:r w:rsidRPr="009B7661">
        <w:t xml:space="preserve">. </w:t>
      </w:r>
      <w:r w:rsidRPr="009B7661">
        <w:rPr>
          <w:lang w:val="ru-RU"/>
        </w:rPr>
        <w:t>Муниципальный земельный</w:t>
      </w:r>
      <w:r w:rsidRPr="009B7661">
        <w:t xml:space="preserve"> контроль</w:t>
      </w:r>
      <w:bookmarkEnd w:id="52"/>
    </w:p>
    <w:p w:rsidR="002C10EA" w:rsidRPr="009B7661" w:rsidRDefault="002C10EA" w:rsidP="002C10EA">
      <w:pPr>
        <w:pStyle w:val="afff0"/>
        <w:shd w:val="clear" w:color="auto" w:fill="FFFFFF"/>
        <w:suppressAutoHyphens/>
        <w:spacing w:before="0" w:line="276" w:lineRule="auto"/>
        <w:ind w:firstLine="709"/>
        <w:jc w:val="both"/>
        <w:rPr>
          <w:rFonts w:ascii="Times New Roman" w:hAnsi="Times New Roman"/>
          <w:sz w:val="24"/>
          <w:szCs w:val="24"/>
        </w:rPr>
      </w:pPr>
      <w:r w:rsidRPr="009B7661">
        <w:rPr>
          <w:rFonts w:ascii="Times New Roman" w:hAnsi="Times New Roman"/>
          <w:sz w:val="24"/>
          <w:szCs w:val="24"/>
        </w:rPr>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2C10EA" w:rsidRPr="009B7661" w:rsidRDefault="002C10EA" w:rsidP="002C10EA">
      <w:pPr>
        <w:pStyle w:val="afff0"/>
        <w:shd w:val="clear" w:color="auto" w:fill="FFFFFF"/>
        <w:suppressAutoHyphens/>
        <w:spacing w:before="0" w:line="276" w:lineRule="auto"/>
        <w:ind w:firstLine="709"/>
        <w:jc w:val="both"/>
        <w:rPr>
          <w:rFonts w:ascii="Times New Roman" w:hAnsi="Times New Roman"/>
          <w:sz w:val="24"/>
          <w:szCs w:val="24"/>
        </w:rPr>
      </w:pPr>
      <w:r w:rsidRPr="009B7661">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2C10EA" w:rsidRPr="009B7661" w:rsidRDefault="002C10EA" w:rsidP="002C10EA">
      <w:pPr>
        <w:suppressAutoHyphens/>
        <w:autoSpaceDE w:val="0"/>
        <w:autoSpaceDN w:val="0"/>
        <w:adjustRightInd w:val="0"/>
        <w:spacing w:line="276" w:lineRule="auto"/>
        <w:ind w:firstLine="709"/>
        <w:jc w:val="both"/>
      </w:pPr>
      <w:r w:rsidRPr="009B7661">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C10EA" w:rsidRPr="009B7661" w:rsidRDefault="002C10EA" w:rsidP="002C10EA">
      <w:pPr>
        <w:suppressAutoHyphens/>
        <w:autoSpaceDE w:val="0"/>
        <w:autoSpaceDN w:val="0"/>
        <w:adjustRightInd w:val="0"/>
        <w:spacing w:line="276" w:lineRule="auto"/>
        <w:ind w:firstLine="709"/>
        <w:jc w:val="both"/>
      </w:pPr>
      <w:r w:rsidRPr="009B7661">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2C10EA" w:rsidRPr="009B7661" w:rsidRDefault="002C10EA" w:rsidP="002C10EA">
      <w:pPr>
        <w:pStyle w:val="30"/>
        <w:spacing w:before="120" w:after="120" w:line="240" w:lineRule="auto"/>
        <w:ind w:left="0" w:firstLine="851"/>
        <w:rPr>
          <w:lang w:val="ru-RU"/>
        </w:rPr>
      </w:pPr>
      <w:bookmarkStart w:id="53" w:name="_Toc159840898"/>
      <w:r w:rsidRPr="009B7661">
        <w:rPr>
          <w:lang w:val="ru-RU"/>
        </w:rPr>
        <w:t>Статья</w:t>
      </w:r>
      <w:r w:rsidRPr="009B7661">
        <w:t xml:space="preserve"> 1</w:t>
      </w:r>
      <w:r w:rsidRPr="009B7661">
        <w:rPr>
          <w:lang w:val="ru-RU"/>
        </w:rPr>
        <w:t>3</w:t>
      </w:r>
      <w:r w:rsidRPr="009B7661">
        <w:t xml:space="preserve">. </w:t>
      </w:r>
      <w:r w:rsidRPr="009B7661">
        <w:rPr>
          <w:lang w:val="ru-RU"/>
        </w:rPr>
        <w:t>Подготовка</w:t>
      </w:r>
      <w:r w:rsidRPr="009B7661">
        <w:t xml:space="preserve"> и </w:t>
      </w:r>
      <w:r w:rsidRPr="009B7661">
        <w:rPr>
          <w:lang w:val="ru-RU"/>
        </w:rPr>
        <w:t>утверждение</w:t>
      </w:r>
      <w:r w:rsidRPr="009B7661">
        <w:t xml:space="preserve"> </w:t>
      </w:r>
      <w:r w:rsidRPr="009B7661">
        <w:rPr>
          <w:lang w:val="ru-RU"/>
        </w:rPr>
        <w:t>местных нормативов</w:t>
      </w:r>
      <w:r w:rsidRPr="009B7661">
        <w:t xml:space="preserve"> </w:t>
      </w:r>
      <w:r w:rsidRPr="009B7661">
        <w:rPr>
          <w:lang w:val="ru-RU"/>
        </w:rPr>
        <w:t>градостроительного проектирования</w:t>
      </w:r>
      <w:bookmarkEnd w:id="53"/>
      <w:r w:rsidRPr="009B7661">
        <w:rPr>
          <w:lang w:val="ru-RU"/>
        </w:rPr>
        <w:t xml:space="preserve"> </w:t>
      </w:r>
    </w:p>
    <w:p w:rsidR="002C10EA" w:rsidRPr="009B7661" w:rsidRDefault="002C10EA" w:rsidP="002C10EA">
      <w:pPr>
        <w:suppressAutoHyphens/>
        <w:spacing w:line="276" w:lineRule="auto"/>
        <w:ind w:firstLine="709"/>
        <w:jc w:val="both"/>
      </w:pPr>
      <w:r w:rsidRPr="009B7661">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2C10EA" w:rsidRPr="009B7661" w:rsidRDefault="002C10EA" w:rsidP="002C10EA">
      <w:pPr>
        <w:suppressAutoHyphens/>
        <w:spacing w:line="276" w:lineRule="auto"/>
        <w:ind w:firstLine="709"/>
        <w:jc w:val="both"/>
      </w:pPr>
      <w:r w:rsidRPr="009B7661">
        <w:t xml:space="preserve">2. Нормативы градостроительного проектирования на территории </w:t>
      </w:r>
      <w:r>
        <w:t xml:space="preserve">Калтайского сельского поселения </w:t>
      </w:r>
      <w:r w:rsidRPr="009B7661">
        <w:t>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2C10EA" w:rsidRPr="009B7661" w:rsidRDefault="002C10EA" w:rsidP="002C10EA">
      <w:pPr>
        <w:suppressAutoHyphens/>
        <w:spacing w:line="276" w:lineRule="auto"/>
        <w:ind w:firstLine="709"/>
        <w:jc w:val="both"/>
      </w:pPr>
      <w:r w:rsidRPr="009B7661">
        <w:t>3. Нормативы градостроительного проектирования включают в себя:</w:t>
      </w:r>
    </w:p>
    <w:p w:rsidR="002C10EA" w:rsidRPr="009B7661" w:rsidRDefault="002C10EA" w:rsidP="002C10EA">
      <w:pPr>
        <w:suppressAutoHyphens/>
        <w:spacing w:line="276" w:lineRule="auto"/>
        <w:ind w:firstLine="709"/>
        <w:jc w:val="both"/>
      </w:pPr>
      <w:r w:rsidRPr="009B7661">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t>Калтайского сельского поселения</w:t>
      </w:r>
      <w:r w:rsidRPr="009B7661">
        <w:rPr>
          <w:shd w:val="clear" w:color="auto" w:fill="FFFFFF"/>
        </w:rPr>
        <w:t xml:space="preserve"> </w:t>
      </w:r>
      <w:r w:rsidRPr="009B7661">
        <w:t xml:space="preserve">и расчетные показатели максимально допустимого уровня территориальной доступности таких объектов для населения </w:t>
      </w:r>
      <w:r>
        <w:t>Калтайского сельского поселения</w:t>
      </w:r>
      <w:r w:rsidRPr="009B7661">
        <w:rPr>
          <w:shd w:val="clear" w:color="auto" w:fill="FFFFFF"/>
        </w:rPr>
        <w:t>, в том числе для муниципальных образований, входящих в состав</w:t>
      </w:r>
      <w:r w:rsidRPr="009B7661">
        <w:t xml:space="preserve"> территории района);</w:t>
      </w:r>
    </w:p>
    <w:p w:rsidR="002C10EA" w:rsidRPr="009B7661" w:rsidRDefault="002C10EA" w:rsidP="002C10EA">
      <w:pPr>
        <w:suppressAutoHyphens/>
        <w:spacing w:line="276" w:lineRule="auto"/>
        <w:ind w:firstLine="709"/>
        <w:jc w:val="both"/>
      </w:pPr>
      <w:bookmarkStart w:id="54" w:name="dst101840"/>
      <w:bookmarkEnd w:id="54"/>
      <w:r w:rsidRPr="009B7661">
        <w:t>2) материалы по обоснованию расчетных показателей, содержащихся в основной части нормативов градостроительного проектирования;</w:t>
      </w:r>
      <w:bookmarkStart w:id="55" w:name="dst101841"/>
      <w:bookmarkEnd w:id="55"/>
    </w:p>
    <w:p w:rsidR="002C10EA" w:rsidRPr="009B7661" w:rsidRDefault="002C10EA" w:rsidP="002C10EA">
      <w:pPr>
        <w:suppressAutoHyphens/>
        <w:spacing w:line="276" w:lineRule="auto"/>
        <w:ind w:firstLine="709"/>
        <w:jc w:val="both"/>
      </w:pPr>
      <w:r w:rsidRPr="009B7661">
        <w:t>3) правила и область применения расчетных показателей, содержащихся в основной части нормативов градостроительного проектирования.</w:t>
      </w:r>
    </w:p>
    <w:p w:rsidR="002C10EA" w:rsidRPr="009B7661" w:rsidRDefault="002C10EA" w:rsidP="002C10EA">
      <w:pPr>
        <w:suppressAutoHyphens/>
        <w:spacing w:line="276" w:lineRule="auto"/>
        <w:ind w:firstLine="709"/>
        <w:jc w:val="both"/>
      </w:pPr>
      <w:bookmarkStart w:id="56" w:name="dst101858"/>
      <w:bookmarkEnd w:id="56"/>
      <w:r w:rsidRPr="009B7661">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9B7661">
        <w:rPr>
          <w:shd w:val="clear" w:color="auto" w:fill="FFFFFF"/>
        </w:rPr>
        <w:t>Российской Федерации</w:t>
      </w:r>
      <w:r w:rsidRPr="009B7661">
        <w:t xml:space="preserve">, населения </w:t>
      </w:r>
      <w:r w:rsidRPr="009B7661">
        <w:rPr>
          <w:shd w:val="clear" w:color="auto" w:fill="FFFFFF"/>
        </w:rPr>
        <w:t>Томского района</w:t>
      </w:r>
      <w:r w:rsidRPr="009B7661">
        <w:t xml:space="preserve">, расчетные показатели минимально допустимого уровня обеспеченности такими объектами населения </w:t>
      </w:r>
      <w:r w:rsidRPr="009B7661">
        <w:rPr>
          <w:shd w:val="clear" w:color="auto" w:fill="FFFFFF"/>
        </w:rPr>
        <w:t>муниципального образования «Томский район» Томской области</w:t>
      </w:r>
      <w:r w:rsidRPr="009B7661">
        <w:t xml:space="preserve">, устанавливаемые местными </w:t>
      </w:r>
      <w:r w:rsidRPr="009B7661">
        <w:lastRenderedPageBreak/>
        <w:t xml:space="preserve">нормативами градостроительного проектирования, не могут быть ниже этих предельных значений. </w:t>
      </w:r>
    </w:p>
    <w:p w:rsidR="002C10EA" w:rsidRPr="009B7661" w:rsidRDefault="002C10EA" w:rsidP="002C10EA">
      <w:pPr>
        <w:suppressAutoHyphens/>
        <w:spacing w:line="276" w:lineRule="auto"/>
        <w:ind w:firstLine="709"/>
        <w:jc w:val="both"/>
      </w:pPr>
      <w:bookmarkStart w:id="57" w:name="dst101859"/>
      <w:bookmarkEnd w:id="57"/>
      <w:r w:rsidRPr="009B7661">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9B7661">
        <w:rPr>
          <w:shd w:val="clear" w:color="auto" w:fill="FFFFFF"/>
        </w:rPr>
        <w:t>Российской Федерации</w:t>
      </w:r>
      <w:r w:rsidRPr="009B7661">
        <w:t xml:space="preserve">, для населения </w:t>
      </w:r>
      <w:r>
        <w:t>Калтайского сельского поселения</w:t>
      </w:r>
      <w:r w:rsidRPr="009B7661">
        <w:t xml:space="preserve">, расчетные показатели максимально допустимого уровня территориальной доступности таких объектов для населения </w:t>
      </w:r>
      <w:r w:rsidRPr="009B7661">
        <w:rPr>
          <w:shd w:val="clear" w:color="auto" w:fill="FFFFFF"/>
        </w:rPr>
        <w:t xml:space="preserve">Томского района </w:t>
      </w:r>
      <w:r w:rsidRPr="009B7661">
        <w:t>не могут превышать эти предельные значения.</w:t>
      </w:r>
    </w:p>
    <w:p w:rsidR="002C10EA" w:rsidRPr="009B7661" w:rsidRDefault="002C10EA" w:rsidP="002C10EA">
      <w:pPr>
        <w:suppressAutoHyphens/>
        <w:spacing w:line="276" w:lineRule="auto"/>
        <w:ind w:firstLine="709"/>
        <w:jc w:val="both"/>
      </w:pPr>
      <w:bookmarkStart w:id="58" w:name="dst101860"/>
      <w:bookmarkEnd w:id="58"/>
      <w:r w:rsidRPr="009B7661">
        <w:t xml:space="preserve">6. Расчетные показатели минимально допустимого уровня обеспеченности объектами местного значения населения </w:t>
      </w:r>
      <w:r>
        <w:t>Калтайского сельского поселения</w:t>
      </w:r>
      <w:r w:rsidRPr="009B7661">
        <w:t xml:space="preserve"> и расчетные показатели максимально допустимого уровня территориальной доступности таких объектов для населения </w:t>
      </w:r>
      <w:r>
        <w:t>Калтайского сельского поселения</w:t>
      </w:r>
      <w:r w:rsidRPr="009B7661">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9B7661">
        <w:rPr>
          <w:shd w:val="clear" w:color="auto" w:fill="FFFFFF"/>
        </w:rPr>
        <w:t>Российской Федерации</w:t>
      </w:r>
      <w:r w:rsidRPr="009B7661">
        <w:t>.</w:t>
      </w:r>
    </w:p>
    <w:p w:rsidR="002C10EA" w:rsidRPr="009B7661" w:rsidRDefault="002C10EA" w:rsidP="002C10EA">
      <w:pPr>
        <w:suppressAutoHyphens/>
        <w:spacing w:line="276" w:lineRule="auto"/>
        <w:ind w:firstLine="709"/>
        <w:jc w:val="both"/>
      </w:pPr>
      <w:bookmarkStart w:id="59" w:name="dst101861"/>
      <w:bookmarkEnd w:id="59"/>
      <w:r w:rsidRPr="009B7661">
        <w:t>7. Подготовка местных нормативов градостроительного проектирования осуществляется с учетом:</w:t>
      </w:r>
    </w:p>
    <w:p w:rsidR="002C10EA" w:rsidRPr="009B7661" w:rsidRDefault="002C10EA" w:rsidP="002C10EA">
      <w:pPr>
        <w:suppressAutoHyphens/>
        <w:spacing w:line="276" w:lineRule="auto"/>
        <w:ind w:firstLine="709"/>
        <w:jc w:val="both"/>
      </w:pPr>
      <w:bookmarkStart w:id="60" w:name="dst101862"/>
      <w:bookmarkEnd w:id="60"/>
      <w:r w:rsidRPr="009B7661">
        <w:t xml:space="preserve">1) социально-демографического состава и плотности населения на территории </w:t>
      </w:r>
      <w:r w:rsidRPr="009B7661">
        <w:rPr>
          <w:shd w:val="clear" w:color="auto" w:fill="FFFFFF"/>
        </w:rPr>
        <w:t>Томского района;</w:t>
      </w:r>
    </w:p>
    <w:p w:rsidR="002C10EA" w:rsidRPr="009B7661" w:rsidRDefault="002C10EA" w:rsidP="002C10EA">
      <w:pPr>
        <w:suppressAutoHyphens/>
        <w:spacing w:line="276" w:lineRule="auto"/>
        <w:ind w:firstLine="709"/>
        <w:jc w:val="both"/>
        <w:rPr>
          <w:shd w:val="clear" w:color="auto" w:fill="FFFFFF"/>
        </w:rPr>
      </w:pPr>
      <w:bookmarkStart w:id="61" w:name="dst101863"/>
      <w:bookmarkEnd w:id="61"/>
      <w:r w:rsidRPr="009B7661">
        <w:t xml:space="preserve">2) стратегии социально-экономического развития </w:t>
      </w:r>
      <w:r w:rsidRPr="009B7661">
        <w:rPr>
          <w:shd w:val="clear" w:color="auto" w:fill="FFFFFF"/>
        </w:rPr>
        <w:t>Томского района и плана мероприятий по ее реализации (при наличии);</w:t>
      </w:r>
    </w:p>
    <w:p w:rsidR="002C10EA" w:rsidRPr="009B7661" w:rsidRDefault="002C10EA" w:rsidP="002C10EA">
      <w:pPr>
        <w:suppressAutoHyphens/>
        <w:spacing w:line="276" w:lineRule="auto"/>
        <w:ind w:firstLine="709"/>
        <w:jc w:val="both"/>
      </w:pPr>
      <w:r w:rsidRPr="009B7661">
        <w:t xml:space="preserve">3) предложений органов местного самоуправления </w:t>
      </w:r>
      <w:r w:rsidRPr="009B7661">
        <w:rPr>
          <w:shd w:val="clear" w:color="auto" w:fill="FFFFFF"/>
        </w:rPr>
        <w:t>Томского района</w:t>
      </w:r>
      <w:r w:rsidRPr="009B7661">
        <w:t xml:space="preserve"> и заинтересованных лиц.</w:t>
      </w:r>
    </w:p>
    <w:p w:rsidR="002C10EA" w:rsidRPr="009B7661" w:rsidRDefault="002C10EA" w:rsidP="002C10EA">
      <w:pPr>
        <w:suppressAutoHyphens/>
        <w:spacing w:line="276" w:lineRule="auto"/>
        <w:ind w:firstLine="709"/>
        <w:jc w:val="both"/>
      </w:pPr>
      <w:r w:rsidRPr="009B7661">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62" w:name="dst101867"/>
      <w:bookmarkEnd w:id="62"/>
      <w:r w:rsidRPr="009B7661">
        <w:t>предусмотренный частью 7 статьи 29.4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9B7661">
        <w:rPr>
          <w:shd w:val="clear" w:color="auto" w:fill="FFFFFF"/>
        </w:rPr>
        <w:t>Российской Федерации</w:t>
      </w:r>
      <w:r w:rsidRPr="009B7661">
        <w:t>.</w:t>
      </w:r>
    </w:p>
    <w:p w:rsidR="002C10EA" w:rsidRPr="009B7661" w:rsidRDefault="002C10EA" w:rsidP="002C10EA">
      <w:pPr>
        <w:pStyle w:val="30"/>
        <w:spacing w:before="120" w:after="120" w:line="240" w:lineRule="auto"/>
        <w:ind w:left="0" w:firstLine="851"/>
        <w:rPr>
          <w:lang w:val="ru-RU"/>
        </w:rPr>
      </w:pPr>
      <w:bookmarkStart w:id="63" w:name="_Toc159840899"/>
      <w:r w:rsidRPr="009B7661">
        <w:rPr>
          <w:lang w:val="ru-RU"/>
        </w:rPr>
        <w:t>Статья</w:t>
      </w:r>
      <w:r w:rsidRPr="009B7661">
        <w:t xml:space="preserve"> 1</w:t>
      </w:r>
      <w:r w:rsidRPr="009B7661">
        <w:rPr>
          <w:lang w:val="ru-RU"/>
        </w:rPr>
        <w:t>4</w:t>
      </w:r>
      <w:r w:rsidRPr="009B7661">
        <w:t xml:space="preserve">. </w:t>
      </w:r>
      <w:r w:rsidRPr="009B7661">
        <w:rPr>
          <w:lang w:val="ru-RU"/>
        </w:rPr>
        <w:t>Ответственность</w:t>
      </w:r>
      <w:r w:rsidRPr="009B7661">
        <w:t xml:space="preserve"> за </w:t>
      </w:r>
      <w:r w:rsidRPr="009B7661">
        <w:rPr>
          <w:lang w:val="ru-RU"/>
        </w:rPr>
        <w:t>земельные</w:t>
      </w:r>
      <w:r w:rsidRPr="009B7661">
        <w:t xml:space="preserve"> </w:t>
      </w:r>
      <w:r w:rsidRPr="009B7661">
        <w:rPr>
          <w:lang w:val="ru-RU"/>
        </w:rPr>
        <w:t>правонарушения</w:t>
      </w:r>
      <w:r w:rsidRPr="009B7661">
        <w:t xml:space="preserve"> и </w:t>
      </w:r>
      <w:r w:rsidRPr="009B7661">
        <w:rPr>
          <w:lang w:val="ru-RU"/>
        </w:rPr>
        <w:t>нарушение законодательства</w:t>
      </w:r>
      <w:r w:rsidRPr="009B7661">
        <w:t xml:space="preserve"> о </w:t>
      </w:r>
      <w:r w:rsidRPr="009B7661">
        <w:rPr>
          <w:lang w:val="ru-RU"/>
        </w:rPr>
        <w:t>градостроительной деятельности</w:t>
      </w:r>
      <w:bookmarkEnd w:id="63"/>
    </w:p>
    <w:p w:rsidR="002C10EA" w:rsidRPr="009B7661" w:rsidRDefault="002C10EA" w:rsidP="002C10EA">
      <w:pPr>
        <w:spacing w:line="276" w:lineRule="auto"/>
        <w:ind w:firstLine="567"/>
        <w:jc w:val="both"/>
      </w:pPr>
      <w:r w:rsidRPr="009B7661">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C10EA" w:rsidRPr="009B7661" w:rsidRDefault="002C10EA" w:rsidP="002C10EA">
      <w:pPr>
        <w:spacing w:line="276" w:lineRule="auto"/>
        <w:ind w:firstLine="567"/>
        <w:jc w:val="both"/>
      </w:pPr>
      <w:r w:rsidRPr="009B7661">
        <w:t xml:space="preserve">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w:t>
      </w:r>
      <w:r w:rsidRPr="009B7661">
        <w:lastRenderedPageBreak/>
        <w:t>ответственности не освобождает его от обязанности устранить допущенные земельные правонарушения и возместить причиненный ими вред.</w:t>
      </w:r>
    </w:p>
    <w:p w:rsidR="002C10EA" w:rsidRPr="009B7661" w:rsidRDefault="002C10EA" w:rsidP="002C10EA">
      <w:pPr>
        <w:rPr>
          <w:b/>
          <w:caps/>
          <w:kern w:val="28"/>
          <w:sz w:val="28"/>
          <w:szCs w:val="20"/>
        </w:rPr>
      </w:pPr>
      <w:r w:rsidRPr="009B7661">
        <w:br w:type="page"/>
      </w:r>
    </w:p>
    <w:p w:rsidR="002C10EA" w:rsidRDefault="002C10EA" w:rsidP="002C10EA">
      <w:pPr>
        <w:pStyle w:val="10"/>
        <w:spacing w:line="360" w:lineRule="exact"/>
        <w:rPr>
          <w:lang w:val="ru-RU"/>
        </w:rPr>
      </w:pPr>
      <w:bookmarkStart w:id="64" w:name="_Toc148705609"/>
      <w:bookmarkStart w:id="65" w:name="_Toc159840900"/>
      <w:r w:rsidRPr="0036644A">
        <w:rPr>
          <w:lang w:val="ru-RU"/>
        </w:rPr>
        <w:lastRenderedPageBreak/>
        <w:t>РАЗДЕЛ 2.</w:t>
      </w:r>
      <w:r w:rsidRPr="0036644A">
        <w:rPr>
          <w:lang w:val="ru-RU"/>
        </w:rPr>
        <w:br/>
        <w:t>КАРТА ГРАДОСТРОИТЕЛЬНОГО ЗОНИРОВАНИЯ</w:t>
      </w:r>
      <w:r>
        <w:rPr>
          <w:lang w:val="ru-RU"/>
        </w:rPr>
        <w:t xml:space="preserve"> </w:t>
      </w:r>
      <w:r>
        <w:rPr>
          <w:lang w:val="ru-RU"/>
        </w:rPr>
        <w:br/>
        <w:t>КАРТА ЗОН С ОСОБЫМИ УСЛОВИЯМИ ИСПОЛЬЗОВАНИЯ ТЕРРИТОРИИ</w:t>
      </w:r>
      <w:bookmarkEnd w:id="64"/>
      <w:bookmarkEnd w:id="65"/>
    </w:p>
    <w:p w:rsidR="002C10EA" w:rsidRPr="0036644A" w:rsidRDefault="002C10EA" w:rsidP="002C10EA">
      <w:pPr>
        <w:spacing w:line="360" w:lineRule="exact"/>
        <w:ind w:firstLine="540"/>
        <w:jc w:val="center"/>
        <w:rPr>
          <w:b/>
        </w:rPr>
      </w:pPr>
    </w:p>
    <w:p w:rsidR="002C10EA" w:rsidRPr="0036644A" w:rsidRDefault="002C10EA" w:rsidP="002C10EA">
      <w:pPr>
        <w:pStyle w:val="21"/>
        <w:rPr>
          <w:rFonts w:ascii="Times New Roman" w:hAnsi="Times New Roman"/>
          <w:i w:val="0"/>
        </w:rPr>
      </w:pPr>
      <w:r w:rsidRPr="0036644A">
        <w:rPr>
          <w:rFonts w:ascii="Times New Roman" w:hAnsi="Times New Roman"/>
        </w:rPr>
        <w:tab/>
      </w:r>
      <w:bookmarkStart w:id="66" w:name="_Toc148705610"/>
      <w:bookmarkStart w:id="67" w:name="_Toc159840901"/>
      <w:r w:rsidRPr="0036644A">
        <w:rPr>
          <w:rFonts w:ascii="Times New Roman" w:hAnsi="Times New Roman"/>
          <w:i w:val="0"/>
        </w:rPr>
        <w:t>ГЛАВА 8. КАРТА ГРАДОСТРОИТЕЛЬНОГО ЗОНИРОВАНИЯ</w:t>
      </w:r>
      <w:r>
        <w:rPr>
          <w:rFonts w:ascii="Times New Roman" w:hAnsi="Times New Roman"/>
          <w:i w:val="0"/>
        </w:rPr>
        <w:t>, КАРТА ЗОН С ОСОБЫМИ УСЛОВИЯМИ ИСПОЛЬЗОВАНИЯ ТЕРРИТОРИИ</w:t>
      </w:r>
      <w:bookmarkEnd w:id="66"/>
      <w:bookmarkEnd w:id="67"/>
    </w:p>
    <w:p w:rsidR="002C10EA" w:rsidRPr="0036644A" w:rsidRDefault="002C10EA" w:rsidP="002C10EA">
      <w:pPr>
        <w:pStyle w:val="30"/>
        <w:spacing w:before="240" w:after="120" w:line="240" w:lineRule="auto"/>
        <w:ind w:left="0" w:firstLine="851"/>
        <w:rPr>
          <w:lang w:val="ru-RU"/>
        </w:rPr>
      </w:pPr>
      <w:bookmarkStart w:id="68" w:name="_Toc148705611"/>
      <w:bookmarkStart w:id="69" w:name="_Toc159840902"/>
      <w:r w:rsidRPr="0036644A">
        <w:rPr>
          <w:lang w:val="ru-RU"/>
        </w:rPr>
        <w:t>Статья</w:t>
      </w:r>
      <w:r w:rsidRPr="0036644A">
        <w:t xml:space="preserve"> 1</w:t>
      </w:r>
      <w:r w:rsidRPr="0036644A">
        <w:rPr>
          <w:lang w:val="ru-RU"/>
        </w:rPr>
        <w:t>5</w:t>
      </w:r>
      <w:r w:rsidRPr="0036644A">
        <w:t xml:space="preserve">. Карта </w:t>
      </w:r>
      <w:r w:rsidRPr="0036644A">
        <w:rPr>
          <w:lang w:val="ru-RU"/>
        </w:rPr>
        <w:t>градостроительного зонирования</w:t>
      </w:r>
      <w:r>
        <w:rPr>
          <w:lang w:val="ru-RU"/>
        </w:rPr>
        <w:t>, Карта зон с особыми условиями использования территории</w:t>
      </w:r>
      <w:bookmarkEnd w:id="68"/>
      <w:bookmarkEnd w:id="69"/>
    </w:p>
    <w:p w:rsidR="002C10EA" w:rsidRPr="009B7661" w:rsidRDefault="002C10EA" w:rsidP="002C10EA">
      <w:pPr>
        <w:pStyle w:val="affff"/>
        <w:suppressAutoHyphens/>
        <w:spacing w:before="0" w:after="0" w:line="276" w:lineRule="auto"/>
        <w:ind w:firstLine="709"/>
      </w:pPr>
      <w:r w:rsidRPr="0036644A">
        <w:t xml:space="preserve">Карта градостроительного зонирования </w:t>
      </w:r>
      <w:r>
        <w:t>и Карта зон с особыми условиями использования территории выполнены</w:t>
      </w:r>
      <w:r w:rsidRPr="0036644A">
        <w:t xml:space="preserve"> на основании Генерального </w:t>
      </w:r>
      <w:r w:rsidRPr="009B7661">
        <w:t>плана Муниципального образования «Калтайское сельское поселение» Томского района Томской области на всю территорию муниципального образования «Калтайское сельское поселение» Томского района Томской области.</w:t>
      </w:r>
    </w:p>
    <w:p w:rsidR="002C10EA" w:rsidRPr="009B7661" w:rsidRDefault="002C10EA" w:rsidP="002C10EA">
      <w:pPr>
        <w:pStyle w:val="affff"/>
        <w:suppressAutoHyphens/>
        <w:spacing w:before="0" w:after="0" w:line="276" w:lineRule="auto"/>
        <w:ind w:firstLine="709"/>
      </w:pPr>
      <w:r w:rsidRPr="009B7661">
        <w:t>2. Карта градостроительного зонирования представляет собой чертеж с отображением границ муниципального образования «Калтайское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2C10EA" w:rsidRPr="009B7661" w:rsidRDefault="002C10EA" w:rsidP="002C10EA">
      <w:pPr>
        <w:tabs>
          <w:tab w:val="left" w:pos="720"/>
          <w:tab w:val="num" w:pos="900"/>
        </w:tabs>
        <w:suppressAutoHyphens/>
        <w:spacing w:line="276" w:lineRule="auto"/>
        <w:ind w:firstLine="709"/>
        <w:jc w:val="both"/>
      </w:pPr>
      <w:r w:rsidRPr="009B7661">
        <w:t>3. Карта границ зон с особыми условиями использования территории представляет собой чертёж с отображением границ муниципального образования «Калтайское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2C10EA" w:rsidRPr="009B7661" w:rsidRDefault="002C10EA" w:rsidP="002C10EA">
      <w:pPr>
        <w:tabs>
          <w:tab w:val="left" w:pos="720"/>
          <w:tab w:val="num" w:pos="900"/>
        </w:tabs>
        <w:suppressAutoHyphens/>
        <w:spacing w:line="276" w:lineRule="auto"/>
        <w:ind w:firstLine="709"/>
        <w:jc w:val="both"/>
      </w:pPr>
      <w:r w:rsidRPr="009B7661">
        <w:t>4. На Карте границ зон с особыми условиями использования муниципального образования «Калтайское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627"/>
      </w:tblGrid>
      <w:tr w:rsidR="002C10EA" w:rsidRPr="009B7661" w:rsidTr="00B96A2C">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C10EA" w:rsidRPr="009B7661" w:rsidRDefault="002C10EA" w:rsidP="00B96A2C">
            <w:pPr>
              <w:pStyle w:val="TableParagraph"/>
              <w:spacing w:line="314" w:lineRule="exact"/>
              <w:jc w:val="center"/>
              <w:rPr>
                <w:rFonts w:ascii="Times New Roman" w:hAnsi="Times New Roman" w:cs="Times New Roman"/>
                <w:b/>
                <w:lang w:val="ru-RU"/>
              </w:rPr>
            </w:pPr>
          </w:p>
        </w:tc>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C10EA" w:rsidRPr="009B7661" w:rsidRDefault="002C10EA" w:rsidP="00B96A2C">
            <w:pPr>
              <w:pStyle w:val="TableParagraph"/>
              <w:spacing w:before="12"/>
              <w:rPr>
                <w:rFonts w:ascii="Times New Roman" w:hAnsi="Times New Roman" w:cs="Times New Roman"/>
                <w:b/>
                <w:spacing w:val="-1"/>
                <w:lang w:val="ru-RU"/>
              </w:rPr>
            </w:pPr>
            <w:r w:rsidRPr="009B7661">
              <w:rPr>
                <w:rFonts w:ascii="Times New Roman" w:hAnsi="Times New Roman" w:cs="Times New Roman"/>
                <w:b/>
                <w:spacing w:val="-1"/>
                <w:lang w:val="ru-RU"/>
              </w:rPr>
              <w:t>Зоны с особыми условиями использования территории</w:t>
            </w:r>
          </w:p>
        </w:tc>
      </w:tr>
      <w:tr w:rsidR="002C10EA" w:rsidRPr="009B7661" w:rsidTr="00B96A2C">
        <w:trPr>
          <w:trHeight w:hRule="exact" w:val="337"/>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4" w:lineRule="exact"/>
              <w:jc w:val="center"/>
              <w:rPr>
                <w:rFonts w:ascii="Times New Roman" w:eastAsia="Calibri" w:hAnsi="Times New Roman" w:cs="Times New Roman"/>
                <w:b/>
              </w:rPr>
            </w:pPr>
            <w:r w:rsidRPr="009B7661">
              <w:rPr>
                <w:rFonts w:ascii="Times New Roman" w:hAnsi="Times New Roman" w:cs="Times New Roman"/>
                <w:b/>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hAnsi="Times New Roman" w:cs="Times New Roman"/>
                <w:spacing w:val="-1"/>
                <w:lang w:val="ru-RU"/>
              </w:rPr>
              <w:t xml:space="preserve">Санитарно-защитная зона </w:t>
            </w:r>
          </w:p>
        </w:tc>
      </w:tr>
      <w:tr w:rsidR="002C10EA" w:rsidRPr="009B7661" w:rsidTr="00B96A2C">
        <w:trPr>
          <w:trHeight w:hRule="exact" w:val="613"/>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2"/>
              <w:ind w:left="122"/>
              <w:rPr>
                <w:rFonts w:ascii="Times New Roman" w:eastAsia="Calibri" w:hAnsi="Times New Roman" w:cs="Times New Roman"/>
                <w:lang w:val="ru-RU"/>
              </w:rPr>
            </w:pPr>
            <w:r w:rsidRPr="000D54E6">
              <w:rPr>
                <w:rFonts w:ascii="Times New Roman" w:hAnsi="Times New Roman" w:cs="Times New Roman"/>
                <w:lang w:val="ru-RU"/>
              </w:rPr>
              <w:t>Охранная зона трубопроводов (газопроводов, нефтепроводов и нефтепродуктопроводов, аммиакопроводов)</w:t>
            </w:r>
          </w:p>
        </w:tc>
      </w:tr>
      <w:tr w:rsidR="002C10EA" w:rsidRPr="009B7661" w:rsidTr="00B96A2C">
        <w:trPr>
          <w:trHeight w:hRule="exact" w:val="706"/>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2"/>
              <w:ind w:left="122"/>
              <w:rPr>
                <w:rFonts w:ascii="Times New Roman" w:eastAsia="Calibri" w:hAnsi="Times New Roman" w:cs="Times New Roman"/>
                <w:lang w:val="ru-RU"/>
              </w:rPr>
            </w:pPr>
            <w:r w:rsidRPr="000D54E6">
              <w:rPr>
                <w:rFonts w:ascii="Times New Roman" w:hAnsi="Times New Roman" w:cs="Times New Roman"/>
                <w:lang w:val="ru-RU"/>
              </w:rPr>
              <w:t>Охранная зона объектов электроэнергетики (объектов электросетевого хозяйства и объектов по производству электрической энергии)</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9"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5"/>
              <w:ind w:left="122"/>
              <w:rPr>
                <w:rFonts w:ascii="Times New Roman" w:eastAsia="Calibri" w:hAnsi="Times New Roman" w:cs="Times New Roman"/>
                <w:lang w:val="ru-RU"/>
              </w:rPr>
            </w:pPr>
            <w:r w:rsidRPr="009B7661">
              <w:rPr>
                <w:rFonts w:ascii="Times New Roman" w:eastAsia="Calibri" w:hAnsi="Times New Roman" w:cs="Times New Roman"/>
                <w:lang w:val="ru-RU"/>
              </w:rPr>
              <w:t>Охранная зона линий и сооружений связи</w:t>
            </w:r>
          </w:p>
        </w:tc>
      </w:tr>
      <w:tr w:rsidR="002C10EA" w:rsidRPr="009B7661" w:rsidTr="00B96A2C">
        <w:trPr>
          <w:trHeight w:hRule="exact" w:val="1089"/>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0"/>
              <w:ind w:left="122"/>
              <w:rPr>
                <w:rFonts w:ascii="Times New Roman" w:eastAsia="Calibri" w:hAnsi="Times New Roman" w:cs="Times New Roman"/>
                <w:lang w:val="ru-RU"/>
              </w:rPr>
            </w:pPr>
            <w:r w:rsidRPr="000D54E6">
              <w:rPr>
                <w:rFonts w:ascii="Times New Roman" w:hAnsi="Times New Roman" w:cs="Times New Roman"/>
                <w:lang w:val="ru-RU"/>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Водоохранная зона</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Прибрежная защитная полоса</w:t>
            </w:r>
          </w:p>
        </w:tc>
      </w:tr>
      <w:tr w:rsidR="002C10EA" w:rsidRPr="009B7661" w:rsidTr="00B96A2C">
        <w:trPr>
          <w:trHeight w:hRule="exact" w:val="328"/>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Береговая полоса</w:t>
            </w:r>
          </w:p>
        </w:tc>
      </w:tr>
      <w:tr w:rsidR="002C10EA" w:rsidRPr="009B7661" w:rsidTr="00B96A2C">
        <w:trPr>
          <w:trHeight w:hRule="exact" w:val="419"/>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Придорожная полоса</w:t>
            </w:r>
            <w:r>
              <w:rPr>
                <w:rFonts w:ascii="Times New Roman" w:eastAsia="Calibri" w:hAnsi="Times New Roman" w:cs="Times New Roman"/>
                <w:lang w:val="ru-RU"/>
              </w:rPr>
              <w:t xml:space="preserve"> автомобильных дорог</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2C10EA" w:rsidRPr="009B7661" w:rsidRDefault="002C10EA" w:rsidP="00B96A2C">
            <w:pPr>
              <w:ind w:left="122"/>
              <w:jc w:val="both"/>
              <w:rPr>
                <w:rFonts w:ascii="Times New Roman" w:eastAsia="Calibri" w:hAnsi="Times New Roman" w:cs="Times New Roman"/>
                <w:lang w:val="ru-RU"/>
              </w:rPr>
            </w:pPr>
            <w:r w:rsidRPr="009B7661">
              <w:rPr>
                <w:rFonts w:ascii="Times New Roman" w:eastAsia="Calibri" w:hAnsi="Times New Roman" w:cs="Times New Roman"/>
                <w:lang w:val="ru-RU"/>
              </w:rPr>
              <w:t>Приаэродромная территория</w:t>
            </w:r>
          </w:p>
        </w:tc>
      </w:tr>
    </w:tbl>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Pr>
        <w:tabs>
          <w:tab w:val="left" w:pos="720"/>
          <w:tab w:val="num" w:pos="900"/>
        </w:tabs>
        <w:suppressAutoHyphens/>
        <w:spacing w:before="200" w:afterLines="40" w:after="96" w:line="276" w:lineRule="auto"/>
        <w:ind w:firstLine="709"/>
        <w:jc w:val="both"/>
      </w:pPr>
      <w:r w:rsidRPr="009B7661">
        <w:lastRenderedPageBreak/>
        <w:t xml:space="preserve">После разработки и утверждения в установленном порядке проекта зон охраны объектов культурного наследия, расположенных в границах муниципального образования «Калтайское 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2C10EA" w:rsidRDefault="002C10EA" w:rsidP="002C10EA">
      <w:pPr>
        <w:rPr>
          <w:b/>
          <w:caps/>
          <w:kern w:val="28"/>
          <w:sz w:val="28"/>
          <w:szCs w:val="20"/>
        </w:rPr>
      </w:pPr>
      <w:r>
        <w:br w:type="page"/>
      </w:r>
    </w:p>
    <w:p w:rsidR="002C10EA" w:rsidRPr="009B7661" w:rsidRDefault="002C10EA" w:rsidP="002C10EA">
      <w:pPr>
        <w:pStyle w:val="10"/>
        <w:spacing w:line="360" w:lineRule="exact"/>
        <w:rPr>
          <w:lang w:val="ru-RU"/>
        </w:rPr>
      </w:pPr>
      <w:bookmarkStart w:id="70" w:name="_Toc159840903"/>
      <w:r w:rsidRPr="009B7661">
        <w:rPr>
          <w:lang w:val="ru-RU"/>
        </w:rPr>
        <w:lastRenderedPageBreak/>
        <w:t>РАЗДЕЛ 3.</w:t>
      </w:r>
      <w:r w:rsidRPr="009B7661">
        <w:rPr>
          <w:lang w:val="ru-RU"/>
        </w:rPr>
        <w:br/>
        <w:t>ГРАДОСТРОИТЕЛЬНЫЕ РЕГЛАМЕНТЫ</w:t>
      </w:r>
      <w:bookmarkEnd w:id="70"/>
    </w:p>
    <w:p w:rsidR="002C10EA" w:rsidRPr="009B7661" w:rsidRDefault="002C10EA" w:rsidP="002C10EA">
      <w:pPr>
        <w:spacing w:line="360" w:lineRule="exact"/>
        <w:ind w:firstLine="540"/>
        <w:jc w:val="center"/>
        <w:rPr>
          <w:b/>
        </w:rPr>
      </w:pPr>
    </w:p>
    <w:p w:rsidR="002C10EA" w:rsidRPr="009B7661" w:rsidRDefault="002C10EA" w:rsidP="002C10EA">
      <w:pPr>
        <w:pStyle w:val="21"/>
        <w:rPr>
          <w:rFonts w:ascii="Times New Roman" w:hAnsi="Times New Roman"/>
          <w:i w:val="0"/>
        </w:rPr>
      </w:pPr>
      <w:r w:rsidRPr="009B7661">
        <w:rPr>
          <w:rFonts w:ascii="Times New Roman" w:hAnsi="Times New Roman"/>
        </w:rPr>
        <w:tab/>
      </w:r>
      <w:bookmarkStart w:id="71" w:name="_Toc159840904"/>
      <w:r w:rsidRPr="009B7661">
        <w:rPr>
          <w:rFonts w:ascii="Times New Roman" w:hAnsi="Times New Roman"/>
          <w:i w:val="0"/>
        </w:rPr>
        <w:t>ГЛАВА 9. Г</w:t>
      </w:r>
      <w:r w:rsidRPr="009B7661">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Pr="009B7661">
        <w:rPr>
          <w:rFonts w:asciiTheme="minorHAnsi" w:hAnsiTheme="minorHAnsi"/>
          <w:i w:val="0"/>
          <w:caps/>
        </w:rPr>
        <w:t xml:space="preserve"> </w:t>
      </w:r>
      <w:r w:rsidRPr="009B7661">
        <w:rPr>
          <w:rFonts w:ascii="Times New Roman Полужирный" w:hAnsi="Times New Roman Полужирный"/>
          <w:i w:val="0"/>
          <w:caps/>
        </w:rPr>
        <w:t>реконструкции</w:t>
      </w:r>
      <w:bookmarkEnd w:id="71"/>
    </w:p>
    <w:p w:rsidR="002C10EA" w:rsidRPr="009B7661" w:rsidRDefault="002C10EA" w:rsidP="002C10EA">
      <w:pPr>
        <w:pStyle w:val="30"/>
        <w:spacing w:before="240" w:after="120" w:line="276" w:lineRule="auto"/>
        <w:ind w:left="0" w:firstLine="851"/>
      </w:pPr>
      <w:bookmarkStart w:id="72" w:name="_Toc159840905"/>
      <w:r w:rsidRPr="009B7661">
        <w:rPr>
          <w:lang w:val="ru-RU"/>
        </w:rPr>
        <w:t>Статья</w:t>
      </w:r>
      <w:r w:rsidRPr="009B7661">
        <w:t xml:space="preserve"> </w:t>
      </w:r>
      <w:r w:rsidRPr="009B7661">
        <w:rPr>
          <w:lang w:val="ru-RU"/>
        </w:rPr>
        <w:t>16</w:t>
      </w:r>
      <w:r w:rsidRPr="009B7661">
        <w:t xml:space="preserve">. </w:t>
      </w:r>
      <w:r w:rsidRPr="009B7661">
        <w:rPr>
          <w:lang w:val="ru-RU"/>
        </w:rPr>
        <w:t>Общие положения</w:t>
      </w:r>
      <w:r w:rsidRPr="009B7661">
        <w:t xml:space="preserve"> о </w:t>
      </w:r>
      <w:r w:rsidRPr="009B7661">
        <w:rPr>
          <w:lang w:val="ru-RU"/>
        </w:rPr>
        <w:t>градостроительных</w:t>
      </w:r>
      <w:r w:rsidRPr="009B7661">
        <w:t xml:space="preserve"> регламентах</w:t>
      </w:r>
      <w:bookmarkEnd w:id="72"/>
    </w:p>
    <w:p w:rsidR="002C10EA" w:rsidRPr="009B7661" w:rsidRDefault="002C10EA" w:rsidP="002C10EA">
      <w:pPr>
        <w:suppressAutoHyphens/>
        <w:spacing w:line="276" w:lineRule="auto"/>
        <w:ind w:firstLine="709"/>
        <w:jc w:val="both"/>
      </w:pPr>
      <w:r w:rsidRPr="009B7661">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10EA" w:rsidRPr="009B7661" w:rsidRDefault="002C10EA" w:rsidP="002C10EA">
      <w:pPr>
        <w:suppressAutoHyphens/>
        <w:spacing w:line="276" w:lineRule="auto"/>
        <w:ind w:firstLine="709"/>
        <w:jc w:val="both"/>
      </w:pPr>
      <w:r w:rsidRPr="009B7661">
        <w:t>1) виды разрешенного использования земельных участков и объектов капитального строительства;</w:t>
      </w:r>
    </w:p>
    <w:p w:rsidR="002C10EA" w:rsidRPr="009B7661" w:rsidRDefault="002C10EA" w:rsidP="002C10EA">
      <w:pPr>
        <w:suppressAutoHyphens/>
        <w:spacing w:line="276" w:lineRule="auto"/>
        <w:ind w:firstLine="709"/>
        <w:jc w:val="both"/>
      </w:pPr>
      <w:r w:rsidRPr="009B7661">
        <w:t xml:space="preserve">2) </w:t>
      </w:r>
      <w:hyperlink r:id="rId22" w:anchor="dst100606" w:history="1">
        <w:r w:rsidRPr="009B7661">
          <w:t>предельные</w:t>
        </w:r>
      </w:hyperlink>
      <w:r w:rsidRPr="009B7661">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spacing w:line="276" w:lineRule="auto"/>
        <w:ind w:firstLine="709"/>
        <w:jc w:val="both"/>
      </w:pPr>
      <w:r w:rsidRPr="009B7661">
        <w:t xml:space="preserve">3) ограничения использования земельных участков и объектов капитального строительства, устанавливаемые в соответствии с </w:t>
      </w:r>
      <w:hyperlink r:id="rId23" w:anchor="dst100220" w:history="1">
        <w:r w:rsidRPr="009B7661">
          <w:t>законодательством</w:t>
        </w:r>
      </w:hyperlink>
      <w:r w:rsidRPr="009B7661">
        <w:t xml:space="preserve"> Российской Федерации;</w:t>
      </w:r>
    </w:p>
    <w:p w:rsidR="002C10EA" w:rsidRPr="009B7661" w:rsidRDefault="002C10EA" w:rsidP="002C10EA">
      <w:pPr>
        <w:suppressAutoHyphens/>
        <w:spacing w:line="276" w:lineRule="auto"/>
        <w:ind w:firstLine="709"/>
        <w:jc w:val="both"/>
      </w:pPr>
      <w:r w:rsidRPr="009B7661">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2C10EA" w:rsidRPr="009B7661" w:rsidRDefault="002C10EA" w:rsidP="002C10EA">
      <w:pPr>
        <w:suppressAutoHyphens/>
        <w:spacing w:line="276" w:lineRule="auto"/>
        <w:ind w:firstLine="709"/>
        <w:jc w:val="both"/>
      </w:pPr>
      <w:r w:rsidRPr="009B7661">
        <w:t>3. Градостроительные регламенты не устанавливаются для:</w:t>
      </w:r>
    </w:p>
    <w:p w:rsidR="002C10EA" w:rsidRPr="009B7661" w:rsidRDefault="002C10EA" w:rsidP="002C10EA">
      <w:pPr>
        <w:suppressAutoHyphens/>
        <w:spacing w:line="276" w:lineRule="auto"/>
        <w:ind w:firstLine="709"/>
        <w:jc w:val="both"/>
      </w:pPr>
      <w:r w:rsidRPr="009B7661">
        <w:t>1) земель лесного фонда;</w:t>
      </w:r>
    </w:p>
    <w:p w:rsidR="002C10EA" w:rsidRPr="009B7661" w:rsidRDefault="002C10EA" w:rsidP="002C10EA">
      <w:pPr>
        <w:suppressAutoHyphens/>
        <w:spacing w:line="276" w:lineRule="auto"/>
        <w:ind w:firstLine="709"/>
        <w:jc w:val="both"/>
      </w:pPr>
      <w:r w:rsidRPr="009B7661">
        <w:t>2) земель, покрытых поверхностными водами;</w:t>
      </w:r>
    </w:p>
    <w:p w:rsidR="002C10EA" w:rsidRPr="009B7661" w:rsidRDefault="002C10EA" w:rsidP="002C10EA">
      <w:pPr>
        <w:suppressAutoHyphens/>
        <w:spacing w:line="276" w:lineRule="auto"/>
        <w:ind w:firstLine="709"/>
        <w:jc w:val="both"/>
      </w:pPr>
      <w:r w:rsidRPr="009B7661">
        <w:t>3) земель запаса;</w:t>
      </w:r>
    </w:p>
    <w:p w:rsidR="002C10EA" w:rsidRPr="009B7661" w:rsidRDefault="002C10EA" w:rsidP="002C10EA">
      <w:pPr>
        <w:suppressAutoHyphens/>
        <w:spacing w:line="276" w:lineRule="auto"/>
        <w:ind w:firstLine="709"/>
        <w:jc w:val="both"/>
      </w:pPr>
      <w:r w:rsidRPr="009B7661">
        <w:t>4) земель особо охраняемых природных территорий (за исключением земель лечебно-оздоровительных местностей и курортов);</w:t>
      </w:r>
    </w:p>
    <w:p w:rsidR="002C10EA" w:rsidRPr="009B7661" w:rsidRDefault="002C10EA" w:rsidP="002C10EA">
      <w:pPr>
        <w:suppressAutoHyphens/>
        <w:spacing w:line="276" w:lineRule="auto"/>
        <w:ind w:firstLine="709"/>
        <w:jc w:val="both"/>
      </w:pPr>
      <w:r w:rsidRPr="009B7661">
        <w:t>5) сельскохозяйственных угодий в составе земель сельскохозяйственного назначения;</w:t>
      </w:r>
    </w:p>
    <w:p w:rsidR="002C10EA" w:rsidRPr="009B7661" w:rsidRDefault="002C10EA" w:rsidP="002C10EA">
      <w:pPr>
        <w:suppressAutoHyphens/>
        <w:spacing w:line="276" w:lineRule="auto"/>
        <w:ind w:firstLine="709"/>
        <w:jc w:val="both"/>
      </w:pPr>
      <w:r w:rsidRPr="009B7661">
        <w:t>6) земельных участков, расположенных в границах особых экономических зон и территорий опережающего развития.</w:t>
      </w:r>
    </w:p>
    <w:p w:rsidR="002C10EA" w:rsidRPr="009B7661" w:rsidRDefault="002C10EA" w:rsidP="002C10EA">
      <w:pPr>
        <w:suppressAutoHyphens/>
        <w:spacing w:line="276" w:lineRule="auto"/>
        <w:ind w:firstLine="709"/>
        <w:jc w:val="both"/>
      </w:pPr>
      <w:r w:rsidRPr="009B7661">
        <w:t>4. Действие градостроительного регламента не распространяется на земельные участки:</w:t>
      </w:r>
    </w:p>
    <w:p w:rsidR="002C10EA" w:rsidRPr="009B7661" w:rsidRDefault="002C10EA" w:rsidP="002C10EA">
      <w:pPr>
        <w:suppressAutoHyphens/>
        <w:spacing w:line="276" w:lineRule="auto"/>
        <w:ind w:firstLine="709"/>
        <w:jc w:val="both"/>
      </w:pPr>
      <w:bookmarkStart w:id="73" w:name="dst1103"/>
      <w:bookmarkEnd w:id="73"/>
      <w:r w:rsidRPr="009B766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10EA" w:rsidRPr="009B7661" w:rsidRDefault="002C10EA" w:rsidP="002C10EA">
      <w:pPr>
        <w:suppressAutoHyphens/>
        <w:spacing w:line="276" w:lineRule="auto"/>
        <w:ind w:firstLine="709"/>
        <w:jc w:val="both"/>
      </w:pPr>
      <w:bookmarkStart w:id="74" w:name="dst100587"/>
      <w:bookmarkEnd w:id="74"/>
      <w:r w:rsidRPr="009B7661">
        <w:lastRenderedPageBreak/>
        <w:t>2) в границах территорий общего пользования;</w:t>
      </w:r>
    </w:p>
    <w:p w:rsidR="002C10EA" w:rsidRPr="009B7661" w:rsidRDefault="002C10EA" w:rsidP="002C10EA">
      <w:pPr>
        <w:suppressAutoHyphens/>
        <w:spacing w:line="276" w:lineRule="auto"/>
        <w:ind w:firstLine="709"/>
        <w:jc w:val="both"/>
      </w:pPr>
      <w:bookmarkStart w:id="75" w:name="dst101769"/>
      <w:bookmarkEnd w:id="75"/>
      <w:r w:rsidRPr="009B7661">
        <w:t>3) предназначенные для размещения линейных объектов и (или) занятые линейными объектами;</w:t>
      </w:r>
    </w:p>
    <w:p w:rsidR="002C10EA" w:rsidRPr="009B7661" w:rsidRDefault="002C10EA" w:rsidP="002C10EA">
      <w:pPr>
        <w:suppressAutoHyphens/>
        <w:spacing w:line="276" w:lineRule="auto"/>
        <w:ind w:firstLine="709"/>
        <w:jc w:val="both"/>
      </w:pPr>
      <w:bookmarkStart w:id="76" w:name="dst101025"/>
      <w:bookmarkEnd w:id="76"/>
      <w:r w:rsidRPr="009B7661">
        <w:t>4) предоставленные для добычи полезных ископаемых.</w:t>
      </w:r>
    </w:p>
    <w:p w:rsidR="002C10EA" w:rsidRPr="009B7661" w:rsidRDefault="002C10EA" w:rsidP="002C10EA">
      <w:pPr>
        <w:suppressAutoHyphens/>
        <w:spacing w:line="276" w:lineRule="auto"/>
        <w:ind w:firstLine="709"/>
        <w:jc w:val="both"/>
      </w:pPr>
      <w:r w:rsidRPr="009B7661">
        <w:t>5. 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2C10EA" w:rsidRPr="009B7661" w:rsidRDefault="002C10EA" w:rsidP="002C10EA">
      <w:pPr>
        <w:pStyle w:val="30"/>
        <w:spacing w:before="120" w:after="120" w:line="276" w:lineRule="auto"/>
        <w:ind w:left="0" w:firstLine="851"/>
        <w:rPr>
          <w:lang w:val="ru-RU"/>
        </w:rPr>
      </w:pPr>
      <w:bookmarkStart w:id="77" w:name="_Toc159840906"/>
      <w:r w:rsidRPr="009B7661">
        <w:rPr>
          <w:lang w:val="ru-RU"/>
        </w:rPr>
        <w:t>Статья</w:t>
      </w:r>
      <w:r w:rsidRPr="009B7661">
        <w:t xml:space="preserve"> </w:t>
      </w:r>
      <w:r w:rsidRPr="009B7661">
        <w:rPr>
          <w:lang w:val="ru-RU"/>
        </w:rPr>
        <w:t>17</w:t>
      </w:r>
      <w:r w:rsidRPr="009B7661">
        <w:t xml:space="preserve">. </w:t>
      </w:r>
      <w:r w:rsidRPr="009B7661">
        <w:rPr>
          <w:lang w:val="ru-RU"/>
        </w:rPr>
        <w:t>Виды территориальных</w:t>
      </w:r>
      <w:r w:rsidRPr="009B7661">
        <w:t xml:space="preserve"> зон и </w:t>
      </w:r>
      <w:r w:rsidRPr="009B7661">
        <w:rPr>
          <w:lang w:val="ru-RU"/>
        </w:rPr>
        <w:t>их</w:t>
      </w:r>
      <w:r w:rsidRPr="009B7661">
        <w:t xml:space="preserve"> </w:t>
      </w:r>
      <w:r w:rsidRPr="009B7661">
        <w:rPr>
          <w:lang w:val="ru-RU"/>
        </w:rPr>
        <w:t>условные обозначения</w:t>
      </w:r>
      <w:bookmarkEnd w:id="77"/>
    </w:p>
    <w:p w:rsidR="002C10EA" w:rsidRPr="009B7661" w:rsidRDefault="002C10EA" w:rsidP="002C10EA">
      <w:pPr>
        <w:pStyle w:val="affff"/>
        <w:spacing w:before="0" w:after="0" w:line="276" w:lineRule="auto"/>
      </w:pPr>
      <w:r w:rsidRPr="009B7661">
        <w:t>1. Территория муниципального образования «Калтайское</w:t>
      </w:r>
      <w:r w:rsidRPr="009B7661">
        <w:rPr>
          <w:shd w:val="clear" w:color="auto" w:fill="FFFFFF"/>
        </w:rPr>
        <w:t xml:space="preserve"> сельское поселение»</w:t>
      </w:r>
      <w:r w:rsidRPr="009B7661">
        <w:t xml:space="preserve"> в соответствии с картой градостроительного зонирования подразделяется на 7 базовых и 22 входящих в них территориальных зон по видам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96"/>
      </w:tblGrid>
      <w:tr w:rsidR="002C10EA" w:rsidRPr="009B7661" w:rsidTr="00B96A2C">
        <w:tc>
          <w:tcPr>
            <w:tcW w:w="9713" w:type="dxa"/>
            <w:gridSpan w:val="2"/>
          </w:tcPr>
          <w:p w:rsidR="002C10EA" w:rsidRPr="009B7661" w:rsidRDefault="002C10EA" w:rsidP="00B96A2C">
            <w:pPr>
              <w:jc w:val="both"/>
              <w:rPr>
                <w:b/>
              </w:rPr>
            </w:pPr>
            <w:bookmarkStart w:id="78" w:name="_Toc252392614"/>
            <w:bookmarkStart w:id="79" w:name="_Toc418946902"/>
            <w:bookmarkStart w:id="80" w:name="_Toc25621127"/>
            <w:bookmarkStart w:id="81" w:name="_Toc364954295"/>
            <w:bookmarkStart w:id="82" w:name="_Toc252392619"/>
            <w:bookmarkStart w:id="83" w:name="_Toc317513489"/>
            <w:r w:rsidRPr="009B7661">
              <w:rPr>
                <w:b/>
              </w:rPr>
              <w:t xml:space="preserve">1. </w:t>
            </w:r>
            <w:r>
              <w:rPr>
                <w:b/>
              </w:rPr>
              <w:t>Жилая зона</w:t>
            </w:r>
            <w:r w:rsidRPr="009B7661">
              <w:rPr>
                <w:b/>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Ж-1</w:t>
            </w:r>
          </w:p>
        </w:tc>
        <w:tc>
          <w:tcPr>
            <w:tcW w:w="8896" w:type="dxa"/>
          </w:tcPr>
          <w:p w:rsidR="002C10EA" w:rsidRPr="009B7661" w:rsidRDefault="002C10EA" w:rsidP="00B96A2C">
            <w:pPr>
              <w:jc w:val="both"/>
              <w:rPr>
                <w:sz w:val="22"/>
                <w:szCs w:val="22"/>
              </w:rPr>
            </w:pPr>
            <w:r w:rsidRPr="009B7661">
              <w:rPr>
                <w:sz w:val="22"/>
                <w:szCs w:val="22"/>
              </w:rPr>
              <w:t>зона застройки индивидуальными жилыми домами и личного подсобного хозяйства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Ж-2</w:t>
            </w:r>
          </w:p>
        </w:tc>
        <w:tc>
          <w:tcPr>
            <w:tcW w:w="8896" w:type="dxa"/>
          </w:tcPr>
          <w:p w:rsidR="002C10EA" w:rsidRPr="009B7661" w:rsidRDefault="002C10EA" w:rsidP="00B96A2C">
            <w:pPr>
              <w:jc w:val="both"/>
              <w:rPr>
                <w:sz w:val="22"/>
                <w:szCs w:val="22"/>
              </w:rPr>
            </w:pPr>
            <w:r w:rsidRPr="009B7661">
              <w:rPr>
                <w:sz w:val="22"/>
                <w:szCs w:val="22"/>
              </w:rPr>
              <w:t>зона застройки индивидуальными жилыми домами и блокированной жилой застройки</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Ж-3</w:t>
            </w:r>
          </w:p>
        </w:tc>
        <w:tc>
          <w:tcPr>
            <w:tcW w:w="8896" w:type="dxa"/>
          </w:tcPr>
          <w:p w:rsidR="002C10EA" w:rsidRPr="009B7661" w:rsidRDefault="002C10EA" w:rsidP="00B96A2C">
            <w:pPr>
              <w:jc w:val="both"/>
              <w:rPr>
                <w:sz w:val="22"/>
                <w:szCs w:val="22"/>
              </w:rPr>
            </w:pPr>
            <w:r w:rsidRPr="009B7661">
              <w:rPr>
                <w:sz w:val="22"/>
                <w:szCs w:val="22"/>
              </w:rPr>
              <w:t>зона застройки малоэтажными жилыми домами</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Ж-5</w:t>
            </w:r>
          </w:p>
        </w:tc>
        <w:tc>
          <w:tcPr>
            <w:tcW w:w="8896" w:type="dxa"/>
          </w:tcPr>
          <w:p w:rsidR="002C10EA" w:rsidRPr="009B7661" w:rsidRDefault="002C10EA" w:rsidP="00B96A2C">
            <w:pPr>
              <w:jc w:val="both"/>
              <w:rPr>
                <w:sz w:val="22"/>
                <w:szCs w:val="22"/>
              </w:rPr>
            </w:pPr>
            <w:r w:rsidRPr="009B7661">
              <w:rPr>
                <w:sz w:val="22"/>
                <w:szCs w:val="22"/>
              </w:rPr>
              <w:t>зона перспективного развития жилой застройки</w:t>
            </w:r>
          </w:p>
        </w:tc>
      </w:tr>
      <w:tr w:rsidR="002C10EA" w:rsidRPr="009B7661" w:rsidTr="00B96A2C">
        <w:tc>
          <w:tcPr>
            <w:tcW w:w="9713" w:type="dxa"/>
            <w:gridSpan w:val="2"/>
          </w:tcPr>
          <w:p w:rsidR="002C10EA" w:rsidRPr="009B7661" w:rsidRDefault="002C10EA" w:rsidP="00B96A2C">
            <w:pPr>
              <w:jc w:val="both"/>
              <w:rPr>
                <w:b/>
                <w:sz w:val="22"/>
                <w:szCs w:val="22"/>
              </w:rPr>
            </w:pPr>
            <w:r w:rsidRPr="009B7661">
              <w:rPr>
                <w:b/>
                <w:sz w:val="22"/>
                <w:szCs w:val="22"/>
              </w:rPr>
              <w:t xml:space="preserve">2. </w:t>
            </w:r>
            <w:r>
              <w:rPr>
                <w:b/>
                <w:sz w:val="22"/>
                <w:szCs w:val="22"/>
              </w:rPr>
              <w:t>Общественно-деловые зоны</w:t>
            </w:r>
            <w:r w:rsidRPr="009B7661">
              <w:rPr>
                <w:b/>
                <w:sz w:val="22"/>
                <w:szCs w:val="22"/>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О-1</w:t>
            </w:r>
          </w:p>
        </w:tc>
        <w:tc>
          <w:tcPr>
            <w:tcW w:w="8896" w:type="dxa"/>
          </w:tcPr>
          <w:p w:rsidR="002C10EA" w:rsidRPr="009B7661" w:rsidRDefault="002C10EA" w:rsidP="00B96A2C">
            <w:pPr>
              <w:jc w:val="both"/>
              <w:rPr>
                <w:sz w:val="22"/>
                <w:szCs w:val="22"/>
              </w:rPr>
            </w:pPr>
            <w:r w:rsidRPr="009B7661">
              <w:rPr>
                <w:sz w:val="22"/>
                <w:szCs w:val="22"/>
              </w:rPr>
              <w:t>зона общественного использования и предпринимательства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О-2</w:t>
            </w:r>
          </w:p>
        </w:tc>
        <w:tc>
          <w:tcPr>
            <w:tcW w:w="8896" w:type="dxa"/>
          </w:tcPr>
          <w:p w:rsidR="002C10EA" w:rsidRPr="009B7661" w:rsidRDefault="002C10EA" w:rsidP="00B96A2C">
            <w:pPr>
              <w:jc w:val="both"/>
              <w:rPr>
                <w:sz w:val="22"/>
                <w:szCs w:val="22"/>
              </w:rPr>
            </w:pPr>
            <w:r w:rsidRPr="009B7661">
              <w:rPr>
                <w:sz w:val="22"/>
                <w:szCs w:val="22"/>
              </w:rPr>
              <w:t>зона объектов здравоохранения и социального обслуживания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О-3</w:t>
            </w:r>
          </w:p>
        </w:tc>
        <w:tc>
          <w:tcPr>
            <w:tcW w:w="8896" w:type="dxa"/>
          </w:tcPr>
          <w:p w:rsidR="002C10EA" w:rsidRPr="009B7661" w:rsidRDefault="002C10EA" w:rsidP="00B96A2C">
            <w:pPr>
              <w:jc w:val="both"/>
              <w:rPr>
                <w:sz w:val="22"/>
                <w:szCs w:val="22"/>
              </w:rPr>
            </w:pPr>
            <w:r w:rsidRPr="009B7661">
              <w:rPr>
                <w:sz w:val="22"/>
                <w:szCs w:val="22"/>
              </w:rPr>
              <w:t>зона объектов образования и просвещения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О-4</w:t>
            </w:r>
          </w:p>
        </w:tc>
        <w:tc>
          <w:tcPr>
            <w:tcW w:w="8896" w:type="dxa"/>
          </w:tcPr>
          <w:p w:rsidR="002C10EA" w:rsidRPr="009B7661" w:rsidRDefault="002C10EA" w:rsidP="00B96A2C">
            <w:pPr>
              <w:jc w:val="both"/>
              <w:rPr>
                <w:sz w:val="22"/>
                <w:szCs w:val="22"/>
              </w:rPr>
            </w:pPr>
            <w:r w:rsidRPr="009B7661">
              <w:rPr>
                <w:sz w:val="22"/>
                <w:szCs w:val="22"/>
              </w:rPr>
              <w:t>зона объектов религиозного использования</w:t>
            </w:r>
          </w:p>
        </w:tc>
      </w:tr>
      <w:tr w:rsidR="002C10EA" w:rsidRPr="009B7661" w:rsidTr="00B96A2C">
        <w:trPr>
          <w:trHeight w:val="85"/>
        </w:trPr>
        <w:tc>
          <w:tcPr>
            <w:tcW w:w="9713" w:type="dxa"/>
            <w:gridSpan w:val="2"/>
          </w:tcPr>
          <w:p w:rsidR="002C10EA" w:rsidRPr="009B7661" w:rsidRDefault="002C10EA" w:rsidP="00B96A2C">
            <w:pPr>
              <w:rPr>
                <w:b/>
                <w:bCs/>
                <w:sz w:val="22"/>
                <w:szCs w:val="22"/>
              </w:rPr>
            </w:pPr>
            <w:r w:rsidRPr="009B7661">
              <w:rPr>
                <w:b/>
                <w:sz w:val="22"/>
                <w:szCs w:val="22"/>
              </w:rPr>
              <w:t xml:space="preserve">3. </w:t>
            </w:r>
            <w:r w:rsidRPr="009B7661">
              <w:rPr>
                <w:b/>
                <w:bCs/>
                <w:sz w:val="22"/>
                <w:szCs w:val="22"/>
              </w:rPr>
              <w:t>Зоны рекреационного назначения: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Р-1</w:t>
            </w:r>
          </w:p>
        </w:tc>
        <w:tc>
          <w:tcPr>
            <w:tcW w:w="8896" w:type="dxa"/>
          </w:tcPr>
          <w:p w:rsidR="002C10EA" w:rsidRPr="009B7661" w:rsidRDefault="002C10EA" w:rsidP="00B96A2C">
            <w:pPr>
              <w:jc w:val="both"/>
              <w:rPr>
                <w:sz w:val="22"/>
                <w:szCs w:val="22"/>
              </w:rPr>
            </w:pPr>
            <w:r w:rsidRPr="009B7661">
              <w:rPr>
                <w:sz w:val="22"/>
                <w:szCs w:val="22"/>
              </w:rPr>
              <w:t>зона благоустройства территории общего 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Р-2</w:t>
            </w:r>
          </w:p>
        </w:tc>
        <w:tc>
          <w:tcPr>
            <w:tcW w:w="8896" w:type="dxa"/>
          </w:tcPr>
          <w:p w:rsidR="002C10EA" w:rsidRPr="009B7661" w:rsidRDefault="002C10EA" w:rsidP="00B96A2C">
            <w:pPr>
              <w:jc w:val="both"/>
              <w:rPr>
                <w:sz w:val="22"/>
                <w:szCs w:val="22"/>
              </w:rPr>
            </w:pPr>
            <w:r w:rsidRPr="009B7661">
              <w:rPr>
                <w:sz w:val="22"/>
                <w:szCs w:val="22"/>
              </w:rPr>
              <w:t>зона природно-познавательного туризма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Р-3</w:t>
            </w:r>
          </w:p>
        </w:tc>
        <w:tc>
          <w:tcPr>
            <w:tcW w:w="8896" w:type="dxa"/>
          </w:tcPr>
          <w:p w:rsidR="002C10EA" w:rsidRPr="009B7661" w:rsidRDefault="002C10EA" w:rsidP="00B96A2C">
            <w:pPr>
              <w:jc w:val="both"/>
              <w:rPr>
                <w:sz w:val="22"/>
                <w:szCs w:val="22"/>
              </w:rPr>
            </w:pPr>
            <w:r w:rsidRPr="009B7661">
              <w:rPr>
                <w:sz w:val="22"/>
                <w:szCs w:val="22"/>
              </w:rPr>
              <w:t>зона отдыха и спорта</w:t>
            </w:r>
          </w:p>
        </w:tc>
      </w:tr>
      <w:tr w:rsidR="002C10EA" w:rsidRPr="009B7661" w:rsidTr="00B96A2C">
        <w:trPr>
          <w:trHeight w:val="145"/>
        </w:trPr>
        <w:tc>
          <w:tcPr>
            <w:tcW w:w="9713" w:type="dxa"/>
            <w:gridSpan w:val="2"/>
          </w:tcPr>
          <w:p w:rsidR="002C10EA" w:rsidRPr="009B7661" w:rsidRDefault="002C10EA" w:rsidP="00B96A2C">
            <w:pPr>
              <w:rPr>
                <w:b/>
                <w:sz w:val="22"/>
                <w:szCs w:val="22"/>
              </w:rPr>
            </w:pPr>
            <w:r w:rsidRPr="009B7661">
              <w:rPr>
                <w:b/>
                <w:sz w:val="22"/>
                <w:szCs w:val="22"/>
              </w:rPr>
              <w:t>4. Зоны сельскохозяйственного использования: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Сх1</w:t>
            </w:r>
          </w:p>
        </w:tc>
        <w:tc>
          <w:tcPr>
            <w:tcW w:w="8896" w:type="dxa"/>
          </w:tcPr>
          <w:p w:rsidR="002C10EA" w:rsidRPr="009B7661" w:rsidRDefault="002C10EA" w:rsidP="00B96A2C">
            <w:pPr>
              <w:jc w:val="both"/>
              <w:rPr>
                <w:sz w:val="22"/>
                <w:szCs w:val="22"/>
              </w:rPr>
            </w:pPr>
            <w:r w:rsidRPr="009B7661">
              <w:rPr>
                <w:bCs/>
                <w:sz w:val="22"/>
                <w:szCs w:val="22"/>
              </w:rPr>
              <w:t>зона сельскохозяйственного использования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Сх2</w:t>
            </w:r>
          </w:p>
        </w:tc>
        <w:tc>
          <w:tcPr>
            <w:tcW w:w="8896" w:type="dxa"/>
          </w:tcPr>
          <w:p w:rsidR="002C10EA" w:rsidRPr="009B7661" w:rsidRDefault="002C10EA" w:rsidP="00B96A2C">
            <w:pPr>
              <w:jc w:val="both"/>
              <w:rPr>
                <w:sz w:val="22"/>
                <w:szCs w:val="22"/>
              </w:rPr>
            </w:pPr>
            <w:r w:rsidRPr="009B7661">
              <w:rPr>
                <w:bCs/>
                <w:sz w:val="22"/>
                <w:szCs w:val="22"/>
              </w:rPr>
              <w:t>зона ведения огородничества и садоводства</w:t>
            </w:r>
          </w:p>
        </w:tc>
      </w:tr>
      <w:tr w:rsidR="002C10EA" w:rsidRPr="009B7661" w:rsidTr="00B96A2C">
        <w:tc>
          <w:tcPr>
            <w:tcW w:w="9713" w:type="dxa"/>
            <w:gridSpan w:val="2"/>
          </w:tcPr>
          <w:p w:rsidR="002C10EA" w:rsidRPr="009B7661" w:rsidRDefault="002C10EA" w:rsidP="00B96A2C">
            <w:pPr>
              <w:jc w:val="both"/>
              <w:rPr>
                <w:b/>
                <w:sz w:val="22"/>
                <w:szCs w:val="22"/>
              </w:rPr>
            </w:pPr>
            <w:r w:rsidRPr="009B7661">
              <w:rPr>
                <w:b/>
                <w:sz w:val="22"/>
                <w:szCs w:val="22"/>
              </w:rPr>
              <w:t>5. Производственные зоны:</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П-1</w:t>
            </w:r>
          </w:p>
        </w:tc>
        <w:tc>
          <w:tcPr>
            <w:tcW w:w="8896" w:type="dxa"/>
          </w:tcPr>
          <w:p w:rsidR="002C10EA" w:rsidRPr="009B7661" w:rsidRDefault="002C10EA" w:rsidP="00B96A2C">
            <w:pPr>
              <w:jc w:val="both"/>
              <w:rPr>
                <w:sz w:val="22"/>
                <w:szCs w:val="22"/>
              </w:rPr>
            </w:pPr>
            <w:r w:rsidRPr="009B7661">
              <w:rPr>
                <w:bCs/>
                <w:sz w:val="22"/>
                <w:szCs w:val="22"/>
              </w:rPr>
              <w:t>зона объектов производственной деятельности, энергетики и связи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П1-1</w:t>
            </w:r>
          </w:p>
        </w:tc>
        <w:tc>
          <w:tcPr>
            <w:tcW w:w="8896" w:type="dxa"/>
          </w:tcPr>
          <w:p w:rsidR="002C10EA" w:rsidRPr="009B7661" w:rsidRDefault="002C10EA" w:rsidP="00B96A2C">
            <w:pPr>
              <w:jc w:val="both"/>
              <w:rPr>
                <w:bCs/>
                <w:sz w:val="22"/>
                <w:szCs w:val="22"/>
              </w:rPr>
            </w:pPr>
            <w:r w:rsidRPr="009B7661">
              <w:rPr>
                <w:bCs/>
                <w:sz w:val="22"/>
                <w:szCs w:val="22"/>
              </w:rPr>
              <w:t>карьер</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П-2</w:t>
            </w:r>
          </w:p>
        </w:tc>
        <w:tc>
          <w:tcPr>
            <w:tcW w:w="8896" w:type="dxa"/>
          </w:tcPr>
          <w:p w:rsidR="002C10EA" w:rsidRPr="009B7661" w:rsidRDefault="002C10EA" w:rsidP="00B96A2C">
            <w:pPr>
              <w:jc w:val="both"/>
              <w:rPr>
                <w:sz w:val="22"/>
                <w:szCs w:val="22"/>
              </w:rPr>
            </w:pPr>
            <w:r w:rsidRPr="009B7661">
              <w:rPr>
                <w:bCs/>
                <w:sz w:val="22"/>
                <w:szCs w:val="22"/>
              </w:rPr>
              <w:t>зона объектов делового управления</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П-3</w:t>
            </w:r>
          </w:p>
        </w:tc>
        <w:tc>
          <w:tcPr>
            <w:tcW w:w="8896" w:type="dxa"/>
          </w:tcPr>
          <w:p w:rsidR="002C10EA" w:rsidRPr="009B7661" w:rsidRDefault="002C10EA" w:rsidP="00B96A2C">
            <w:pPr>
              <w:jc w:val="both"/>
              <w:rPr>
                <w:bCs/>
                <w:sz w:val="22"/>
                <w:szCs w:val="22"/>
              </w:rPr>
            </w:pPr>
            <w:r w:rsidRPr="009B7661">
              <w:rPr>
                <w:bCs/>
                <w:sz w:val="22"/>
                <w:szCs w:val="22"/>
              </w:rPr>
              <w:t>зона, занятая объектами сельскохозяйственного назначения</w:t>
            </w:r>
          </w:p>
        </w:tc>
      </w:tr>
      <w:tr w:rsidR="002C10EA" w:rsidRPr="009B7661" w:rsidTr="00B96A2C">
        <w:tc>
          <w:tcPr>
            <w:tcW w:w="9713" w:type="dxa"/>
            <w:gridSpan w:val="2"/>
          </w:tcPr>
          <w:p w:rsidR="002C10EA" w:rsidRPr="009B7661" w:rsidRDefault="002C10EA" w:rsidP="00B96A2C">
            <w:pPr>
              <w:rPr>
                <w:b/>
                <w:sz w:val="22"/>
                <w:szCs w:val="22"/>
              </w:rPr>
            </w:pPr>
            <w:r w:rsidRPr="009B7661">
              <w:rPr>
                <w:b/>
                <w:sz w:val="22"/>
                <w:szCs w:val="22"/>
              </w:rPr>
              <w:t xml:space="preserve">6. </w:t>
            </w:r>
            <w:r>
              <w:rPr>
                <w:b/>
                <w:sz w:val="22"/>
                <w:szCs w:val="22"/>
              </w:rPr>
              <w:t>Зоны инженерной и транспортной инфраструктуры</w:t>
            </w:r>
            <w:r w:rsidRPr="009B7661">
              <w:rPr>
                <w:b/>
                <w:sz w:val="22"/>
                <w:szCs w:val="22"/>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Т-2</w:t>
            </w:r>
          </w:p>
        </w:tc>
        <w:tc>
          <w:tcPr>
            <w:tcW w:w="8896" w:type="dxa"/>
          </w:tcPr>
          <w:p w:rsidR="002C10EA" w:rsidRPr="009B7661" w:rsidRDefault="002C10EA" w:rsidP="00B96A2C">
            <w:pPr>
              <w:jc w:val="both"/>
              <w:rPr>
                <w:sz w:val="22"/>
                <w:szCs w:val="22"/>
              </w:rPr>
            </w:pPr>
            <w:r w:rsidRPr="009B7661">
              <w:rPr>
                <w:bCs/>
                <w:sz w:val="22"/>
                <w:szCs w:val="22"/>
              </w:rPr>
              <w:t>зона улично-дорожной сети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Т-3</w:t>
            </w:r>
          </w:p>
        </w:tc>
        <w:tc>
          <w:tcPr>
            <w:tcW w:w="8896" w:type="dxa"/>
          </w:tcPr>
          <w:p w:rsidR="002C10EA" w:rsidRPr="009B7661" w:rsidRDefault="002C10EA" w:rsidP="00B96A2C">
            <w:pPr>
              <w:jc w:val="both"/>
              <w:rPr>
                <w:bCs/>
                <w:sz w:val="22"/>
                <w:szCs w:val="22"/>
              </w:rPr>
            </w:pPr>
            <w:r w:rsidRPr="009B7661">
              <w:rPr>
                <w:bCs/>
                <w:sz w:val="22"/>
                <w:szCs w:val="22"/>
              </w:rPr>
              <w:t>зона объектов коммунального обслуживания</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lastRenderedPageBreak/>
              <w:t>ИН</w:t>
            </w:r>
          </w:p>
        </w:tc>
        <w:tc>
          <w:tcPr>
            <w:tcW w:w="8896" w:type="dxa"/>
          </w:tcPr>
          <w:p w:rsidR="002C10EA" w:rsidRPr="009B7661" w:rsidRDefault="002C10EA" w:rsidP="00B96A2C">
            <w:pPr>
              <w:jc w:val="both"/>
              <w:rPr>
                <w:bCs/>
                <w:sz w:val="22"/>
                <w:szCs w:val="22"/>
              </w:rPr>
            </w:pPr>
            <w:r w:rsidRPr="009B7661">
              <w:rPr>
                <w:bCs/>
                <w:sz w:val="22"/>
                <w:szCs w:val="22"/>
              </w:rPr>
              <w:t>специальная зона огородов</w:t>
            </w:r>
          </w:p>
        </w:tc>
      </w:tr>
      <w:tr w:rsidR="002C10EA" w:rsidRPr="009B7661" w:rsidTr="00B96A2C">
        <w:tc>
          <w:tcPr>
            <w:tcW w:w="9713" w:type="dxa"/>
            <w:gridSpan w:val="2"/>
          </w:tcPr>
          <w:p w:rsidR="002C10EA" w:rsidRPr="009B7661" w:rsidRDefault="002C10EA" w:rsidP="00B96A2C">
            <w:pPr>
              <w:jc w:val="both"/>
              <w:rPr>
                <w:b/>
                <w:sz w:val="22"/>
                <w:szCs w:val="22"/>
                <w:lang w:val="en-US"/>
              </w:rPr>
            </w:pPr>
            <w:r w:rsidRPr="009B7661">
              <w:rPr>
                <w:b/>
                <w:sz w:val="22"/>
                <w:szCs w:val="22"/>
              </w:rPr>
              <w:t xml:space="preserve">7. </w:t>
            </w:r>
            <w:r w:rsidRPr="009B7661">
              <w:rPr>
                <w:b/>
                <w:bCs/>
                <w:sz w:val="22"/>
                <w:szCs w:val="22"/>
              </w:rPr>
              <w:t>Зоны специального назначения: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С-1</w:t>
            </w:r>
          </w:p>
        </w:tc>
        <w:tc>
          <w:tcPr>
            <w:tcW w:w="8896" w:type="dxa"/>
          </w:tcPr>
          <w:p w:rsidR="002C10EA" w:rsidRPr="009B7661" w:rsidRDefault="002C10EA" w:rsidP="00B96A2C">
            <w:pPr>
              <w:jc w:val="both"/>
              <w:rPr>
                <w:sz w:val="22"/>
                <w:szCs w:val="22"/>
              </w:rPr>
            </w:pPr>
            <w:r w:rsidRPr="009B7661">
              <w:rPr>
                <w:bCs/>
                <w:sz w:val="22"/>
                <w:szCs w:val="22"/>
              </w:rPr>
              <w:t>зона ритуальной деятельности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С-2</w:t>
            </w:r>
          </w:p>
        </w:tc>
        <w:tc>
          <w:tcPr>
            <w:tcW w:w="8896" w:type="dxa"/>
          </w:tcPr>
          <w:p w:rsidR="002C10EA" w:rsidRPr="009B7661" w:rsidRDefault="002C10EA" w:rsidP="00B96A2C">
            <w:pPr>
              <w:jc w:val="both"/>
              <w:rPr>
                <w:bCs/>
                <w:sz w:val="22"/>
                <w:szCs w:val="22"/>
              </w:rPr>
            </w:pPr>
            <w:r w:rsidRPr="009B7661">
              <w:rPr>
                <w:bCs/>
                <w:sz w:val="22"/>
                <w:szCs w:val="22"/>
              </w:rPr>
              <w:t>зона озеленения специального назначения</w:t>
            </w:r>
          </w:p>
        </w:tc>
      </w:tr>
    </w:tbl>
    <w:p w:rsidR="002C10EA" w:rsidRPr="009B7661" w:rsidRDefault="002C10EA" w:rsidP="002C10EA">
      <w:pPr>
        <w:pStyle w:val="30"/>
        <w:spacing w:before="240" w:after="120" w:line="240" w:lineRule="auto"/>
        <w:ind w:left="0" w:firstLine="851"/>
        <w:rPr>
          <w:lang w:val="ru-RU"/>
        </w:rPr>
      </w:pPr>
      <w:bookmarkStart w:id="84" w:name="_Toc145015354"/>
      <w:bookmarkStart w:id="85" w:name="_Toc148643537"/>
      <w:bookmarkStart w:id="86" w:name="_Toc159840907"/>
      <w:bookmarkStart w:id="87" w:name="_Toc252392615"/>
      <w:bookmarkStart w:id="88" w:name="_Toc418946903"/>
      <w:bookmarkStart w:id="89" w:name="_Toc25621128"/>
      <w:bookmarkEnd w:id="78"/>
      <w:bookmarkEnd w:id="79"/>
      <w:bookmarkEnd w:id="80"/>
      <w:r w:rsidRPr="009B7661">
        <w:rPr>
          <w:lang w:val="ru-RU"/>
        </w:rPr>
        <w:t>Статья</w:t>
      </w:r>
      <w:r w:rsidRPr="009B7661">
        <w:t xml:space="preserve"> </w:t>
      </w:r>
      <w:r w:rsidRPr="009B7661">
        <w:rPr>
          <w:lang w:val="ru-RU"/>
        </w:rPr>
        <w:t>18</w:t>
      </w:r>
      <w:r w:rsidRPr="009B7661">
        <w:t xml:space="preserve">. </w:t>
      </w:r>
      <w:r w:rsidRPr="009B7661">
        <w:rPr>
          <w:lang w:val="ru-RU"/>
        </w:rPr>
        <w:t>Градостроительные регламенты. Особенности застройки и землепользования на территориях жилых зон</w:t>
      </w:r>
      <w:bookmarkEnd w:id="84"/>
      <w:bookmarkEnd w:id="85"/>
      <w:bookmarkEnd w:id="86"/>
    </w:p>
    <w:p w:rsidR="002C10EA" w:rsidRPr="009B7661" w:rsidRDefault="002C10EA" w:rsidP="002C10EA">
      <w:pPr>
        <w:autoSpaceDE w:val="0"/>
        <w:autoSpaceDN w:val="0"/>
        <w:adjustRightInd w:val="0"/>
        <w:spacing w:line="276" w:lineRule="auto"/>
        <w:ind w:firstLine="709"/>
        <w:jc w:val="both"/>
        <w:rPr>
          <w:bCs/>
          <w:szCs w:val="28"/>
        </w:rPr>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C10EA" w:rsidRPr="009B7661" w:rsidRDefault="002C10EA" w:rsidP="002C10EA">
      <w:pPr>
        <w:pStyle w:val="30"/>
        <w:spacing w:before="120" w:after="120" w:line="240" w:lineRule="auto"/>
        <w:ind w:left="0" w:firstLine="851"/>
        <w:rPr>
          <w:lang w:val="ru-RU"/>
        </w:rPr>
      </w:pPr>
      <w:bookmarkStart w:id="90" w:name="_Toc159840908"/>
      <w:r w:rsidRPr="009B7661">
        <w:rPr>
          <w:lang w:val="ru-RU"/>
        </w:rPr>
        <w:t>Статья</w:t>
      </w:r>
      <w:r w:rsidRPr="009B7661">
        <w:t xml:space="preserve"> </w:t>
      </w:r>
      <w:r w:rsidRPr="009B7661">
        <w:rPr>
          <w:lang w:val="ru-RU"/>
        </w:rPr>
        <w:t>19</w:t>
      </w:r>
      <w:r w:rsidRPr="009B7661">
        <w:t>. «Ж</w:t>
      </w:r>
      <w:r w:rsidRPr="009B7661">
        <w:rPr>
          <w:lang w:val="ru-RU"/>
        </w:rPr>
        <w:t>-</w:t>
      </w:r>
      <w:r w:rsidRPr="009B7661">
        <w:t xml:space="preserve">1». </w:t>
      </w:r>
      <w:r w:rsidRPr="009B7661">
        <w:rPr>
          <w:lang w:val="ru-RU"/>
        </w:rPr>
        <w:t>Зона застройки индивидуальными жилыми домами и личного подсобного хозяйства</w:t>
      </w:r>
      <w:bookmarkEnd w:id="90"/>
    </w:p>
    <w:p w:rsidR="002C10EA" w:rsidRPr="009B7661" w:rsidRDefault="002C10EA" w:rsidP="002C10EA">
      <w:pPr>
        <w:spacing w:line="276" w:lineRule="auto"/>
        <w:ind w:firstLine="567"/>
        <w:jc w:val="both"/>
      </w:pPr>
      <w:r w:rsidRPr="009B7661">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C10EA" w:rsidRPr="009B7661" w:rsidRDefault="002C10EA" w:rsidP="002C10EA">
      <w:pPr>
        <w:spacing w:line="276" w:lineRule="auto"/>
        <w:ind w:firstLine="567"/>
        <w:jc w:val="both"/>
      </w:pPr>
      <w:r w:rsidRPr="009B7661">
        <w:t xml:space="preserve">2.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 </w:t>
      </w:r>
    </w:p>
    <w:p w:rsidR="002C10EA" w:rsidRPr="009B7661" w:rsidRDefault="002C10EA" w:rsidP="002C10EA">
      <w:pPr>
        <w:spacing w:line="276" w:lineRule="auto"/>
        <w:ind w:firstLine="567"/>
        <w:jc w:val="both"/>
      </w:pPr>
      <w:r w:rsidRPr="009B7661">
        <w:t>3.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46"/>
        <w:gridCol w:w="709"/>
      </w:tblGrid>
      <w:tr w:rsidR="002C10EA" w:rsidRPr="009B7661" w:rsidTr="00B96A2C">
        <w:trPr>
          <w:trHeight w:val="6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458"/>
        </w:trPr>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1" w:name="Par124"/>
            <w:bookmarkEnd w:id="91"/>
            <w:r w:rsidRPr="009B7661">
              <w:rPr>
                <w:sz w:val="20"/>
                <w:szCs w:val="20"/>
              </w:rPr>
              <w:t>Для индивидуального жилищного строительства</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120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1072"/>
        </w:trPr>
        <w:tc>
          <w:tcPr>
            <w:tcW w:w="2343" w:type="dxa"/>
          </w:tcPr>
          <w:p w:rsidR="002C10EA" w:rsidRPr="009B7661" w:rsidRDefault="002C10EA" w:rsidP="00B96A2C">
            <w:pPr>
              <w:tabs>
                <w:tab w:val="left" w:pos="993"/>
              </w:tabs>
              <w:textAlignment w:val="baseline"/>
              <w:rPr>
                <w:sz w:val="20"/>
                <w:szCs w:val="20"/>
              </w:rPr>
            </w:pPr>
            <w:r w:rsidRPr="009B7661">
              <w:rPr>
                <w:sz w:val="20"/>
                <w:szCs w:val="20"/>
              </w:rPr>
              <w:lastRenderedPageBreak/>
              <w:t>Коммунальное обслуживание</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2" w:name="Par180"/>
            <w:bookmarkStart w:id="93" w:name="Par184"/>
            <w:bookmarkStart w:id="94" w:name="Par189"/>
            <w:bookmarkStart w:id="95" w:name="Par193"/>
            <w:bookmarkStart w:id="96" w:name="Par197"/>
            <w:bookmarkEnd w:id="92"/>
            <w:bookmarkEnd w:id="93"/>
            <w:bookmarkEnd w:id="94"/>
            <w:bookmarkEnd w:id="95"/>
            <w:bookmarkEnd w:id="96"/>
            <w:r w:rsidRPr="009B7661">
              <w:rPr>
                <w:sz w:val="20"/>
                <w:szCs w:val="20"/>
              </w:rPr>
              <w:t>Амбулаторно-поликлиническое обслуживание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7" w:name="Par210"/>
            <w:bookmarkEnd w:id="97"/>
            <w:r w:rsidRPr="009B7661">
              <w:rPr>
                <w:sz w:val="20"/>
                <w:szCs w:val="20"/>
              </w:rPr>
              <w:t>Дошкольное, начальное и среднее общее образование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9B7661">
              <w:rPr>
                <w:sz w:val="20"/>
                <w:szCs w:val="20"/>
              </w:rPr>
              <w:lastRenderedPageBreak/>
              <w:t>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lastRenderedPageBreak/>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lastRenderedPageBreak/>
              <w:t>Благоустройство территории</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304"/>
        <w:gridCol w:w="851"/>
      </w:tblGrid>
      <w:tr w:rsidR="002C10EA" w:rsidRPr="009B7661" w:rsidTr="00B96A2C">
        <w:trPr>
          <w:trHeight w:val="86"/>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04"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304"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52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rPr>
          <w:trHeight w:val="604"/>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68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304"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rPr>
          <w:trHeight w:val="2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2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 xml:space="preserve">Амбулаторное ветеринарное </w:t>
            </w:r>
            <w:r w:rsidRPr="009B7661">
              <w:rPr>
                <w:sz w:val="20"/>
                <w:szCs w:val="20"/>
              </w:rPr>
              <w:lastRenderedPageBreak/>
              <w:t>обслуживание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rPr>
          <w:trHeight w:val="1525"/>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Деловое управление</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rPr>
          <w:trHeight w:val="83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359"/>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51"/>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343"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rPr>
      </w:pPr>
    </w:p>
    <w:p w:rsidR="002C10EA" w:rsidRPr="009B7661" w:rsidRDefault="002C10EA" w:rsidP="002C10EA">
      <w:pPr>
        <w:spacing w:line="276" w:lineRule="auto"/>
        <w:ind w:firstLine="567"/>
        <w:jc w:val="both"/>
      </w:pPr>
      <w:r w:rsidRPr="009B7661">
        <w:t>5.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294"/>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74"/>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 2.2, 2.3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 xml:space="preserve">границы участка, граничащего с улицей </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границы участка, граничащего с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прочих построек (сараи, бани, гаражи) до соседнего участка.</w:t>
            </w:r>
          </w:p>
          <w:p w:rsidR="002C10EA" w:rsidRPr="009B7661" w:rsidRDefault="002C10EA" w:rsidP="00B96A2C">
            <w:pPr>
              <w:rPr>
                <w:sz w:val="20"/>
                <w:szCs w:val="20"/>
                <w:lang w:eastAsia="en-US"/>
              </w:rPr>
            </w:pPr>
            <w:r w:rsidRPr="009B7661">
              <w:rPr>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bl>
    <w:p w:rsidR="002C10EA" w:rsidRPr="009B7661" w:rsidRDefault="002C10EA" w:rsidP="002C10EA">
      <w:pPr>
        <w:pStyle w:val="a9"/>
        <w:ind w:left="0" w:firstLine="708"/>
        <w:jc w:val="both"/>
        <w:rPr>
          <w:rFonts w:ascii="Times New Roman" w:hAnsi="Times New Roman"/>
          <w:sz w:val="12"/>
          <w:szCs w:val="12"/>
        </w:rPr>
      </w:pP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1)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2)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3) Допускается размещение индивидуальных гаражей на земельном участке, как вспомогательного вида использования, состоящих не более чем из 2 боксов.</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4) 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42.13330.2016, СанПиН 2.2.1/2.1.1.1200-03, региональными и местными нормативами градостроительного проектирования.</w:t>
      </w: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5)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98" w:name="_Toc159840909"/>
      <w:r w:rsidRPr="009B7661">
        <w:rPr>
          <w:lang w:val="ru-RU"/>
        </w:rPr>
        <w:t>Статья</w:t>
      </w:r>
      <w:r w:rsidRPr="009B7661">
        <w:t xml:space="preserve"> </w:t>
      </w:r>
      <w:r w:rsidRPr="009B7661">
        <w:rPr>
          <w:lang w:val="ru-RU"/>
        </w:rPr>
        <w:t>20</w:t>
      </w:r>
      <w:r w:rsidRPr="009B7661">
        <w:t>. «Ж</w:t>
      </w:r>
      <w:r w:rsidRPr="009B7661">
        <w:rPr>
          <w:lang w:val="ru-RU"/>
        </w:rPr>
        <w:t>-2</w:t>
      </w:r>
      <w:r w:rsidRPr="009B7661">
        <w:t xml:space="preserve">». </w:t>
      </w:r>
      <w:r w:rsidRPr="009B7661">
        <w:rPr>
          <w:lang w:val="ru-RU"/>
        </w:rPr>
        <w:t>Зона индивидуальной жилой застройки и блокированной жилой застройки</w:t>
      </w:r>
      <w:bookmarkEnd w:id="98"/>
    </w:p>
    <w:p w:rsidR="002C10EA" w:rsidRPr="009B7661" w:rsidRDefault="002C10EA" w:rsidP="002C10EA">
      <w:pPr>
        <w:spacing w:line="276" w:lineRule="auto"/>
        <w:ind w:firstLine="539"/>
        <w:jc w:val="both"/>
      </w:pPr>
      <w:r w:rsidRPr="009B7661">
        <w:t>1. Зона предназначена для застройки преимущественно индивидуальными жилыми домами и блокированными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C10EA" w:rsidRPr="009B7661" w:rsidRDefault="002C10EA" w:rsidP="002C10EA">
      <w:pPr>
        <w:spacing w:line="276" w:lineRule="auto"/>
        <w:ind w:firstLine="539"/>
        <w:jc w:val="both"/>
      </w:pPr>
      <w:r w:rsidRPr="009B7661">
        <w:t xml:space="preserve">2.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 </w:t>
      </w:r>
    </w:p>
    <w:p w:rsidR="002C10EA" w:rsidRDefault="002C10EA" w:rsidP="002C10EA">
      <w:r>
        <w:br w:type="page"/>
      </w:r>
    </w:p>
    <w:p w:rsidR="002C10EA" w:rsidRPr="009B7661" w:rsidRDefault="002C10EA" w:rsidP="002C10EA">
      <w:pPr>
        <w:spacing w:line="276" w:lineRule="auto"/>
        <w:ind w:firstLine="539"/>
        <w:jc w:val="both"/>
      </w:pPr>
      <w:r w:rsidRPr="009B7661">
        <w:lastRenderedPageBreak/>
        <w:t>3. Основные виды разрешенного использования:</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730"/>
        <w:gridCol w:w="709"/>
      </w:tblGrid>
      <w:tr w:rsidR="002C10EA" w:rsidRPr="009B7661" w:rsidTr="00B96A2C">
        <w:trPr>
          <w:trHeight w:val="337"/>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73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22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73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238"/>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131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rPr>
          <w:trHeight w:val="1385"/>
        </w:trPr>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Амбулаторно-поликлиническое обслуживание</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Дошкольное, начальное и среднее общее образование</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lastRenderedPageBreak/>
              <w:t>Площадки для занятий спортом</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730"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6490"/>
        <w:gridCol w:w="665"/>
      </w:tblGrid>
      <w:tr w:rsidR="002C10EA" w:rsidRPr="009B7661" w:rsidTr="00B96A2C">
        <w:trPr>
          <w:trHeight w:val="746"/>
        </w:trPr>
        <w:tc>
          <w:tcPr>
            <w:tcW w:w="2627"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9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65"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627"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90"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604"/>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rPr>
          <w:trHeight w:val="604"/>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1072"/>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Дома социального обслуживания</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65"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49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65"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65"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rPr>
          <w:trHeight w:val="1525"/>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rPr>
          <w:trHeight w:val="836"/>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359"/>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15"/>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627"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rPr>
      </w:pPr>
    </w:p>
    <w:p w:rsidR="002C10EA" w:rsidRPr="009B7661" w:rsidRDefault="002C10EA" w:rsidP="002C10EA">
      <w:pPr>
        <w:spacing w:line="276" w:lineRule="auto"/>
        <w:ind w:firstLine="539"/>
        <w:jc w:val="both"/>
      </w:pPr>
      <w:r w:rsidRPr="009B7661">
        <w:t>5. Вспомогательные виды разрешенного использования:</w:t>
      </w:r>
    </w:p>
    <w:p w:rsidR="002C10EA" w:rsidRPr="009B7661" w:rsidRDefault="002C10EA" w:rsidP="002C10EA">
      <w:pPr>
        <w:spacing w:line="276" w:lineRule="auto"/>
        <w:ind w:firstLine="539"/>
        <w:jc w:val="both"/>
      </w:pPr>
      <w:r w:rsidRPr="009B7661">
        <w:t>Не устанавливаются.</w:t>
      </w:r>
    </w:p>
    <w:p w:rsidR="002C10EA" w:rsidRDefault="002C10EA" w:rsidP="002C10EA">
      <w:r>
        <w:br w:type="page"/>
      </w:r>
    </w:p>
    <w:p w:rsidR="002C10EA" w:rsidRPr="009B7661" w:rsidRDefault="002C10EA" w:rsidP="002C10EA">
      <w:pPr>
        <w:spacing w:line="276" w:lineRule="auto"/>
        <w:ind w:firstLine="539"/>
        <w:jc w:val="both"/>
      </w:pPr>
      <w:r w:rsidRPr="009B7661">
        <w:lastRenderedPageBreak/>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469"/>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600-5000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вида разрешенного использования 2.1.1</w:t>
            </w:r>
          </w:p>
        </w:tc>
        <w:tc>
          <w:tcPr>
            <w:tcW w:w="850" w:type="dxa"/>
            <w:vAlign w:val="center"/>
          </w:tcPr>
          <w:p w:rsidR="002C10EA" w:rsidRPr="009B7661" w:rsidRDefault="002C10EA" w:rsidP="00B96A2C">
            <w:pPr>
              <w:jc w:val="center"/>
              <w:rPr>
                <w:b/>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до 4 этажей, включая мансардный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 2.2, 2.3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 xml:space="preserve">границы участка, граничащего с улицей </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границы участка, граничащего с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прочих построек (сараи, бани, гаражи) до соседнего участка.</w:t>
            </w:r>
          </w:p>
          <w:p w:rsidR="002C10EA" w:rsidRPr="009B7661" w:rsidRDefault="002C10EA" w:rsidP="00B96A2C">
            <w:pPr>
              <w:rPr>
                <w:sz w:val="20"/>
                <w:szCs w:val="20"/>
                <w:lang w:eastAsia="en-US"/>
              </w:rPr>
            </w:pPr>
            <w:r w:rsidRPr="009B7661">
              <w:rPr>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bl>
    <w:p w:rsidR="002C10EA" w:rsidRPr="009B7661" w:rsidRDefault="002C10EA" w:rsidP="002C10EA">
      <w:pPr>
        <w:pStyle w:val="a9"/>
        <w:ind w:left="0" w:firstLine="708"/>
        <w:jc w:val="both"/>
        <w:rPr>
          <w:rFonts w:ascii="Times New Roman" w:hAnsi="Times New Roman"/>
          <w:sz w:val="12"/>
          <w:szCs w:val="12"/>
        </w:rPr>
      </w:pP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1)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2)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3) Допускается размещение индивидуальных гаражей на земельном участке, как вспомогательного вида использования, состоящих не более чем из 2 боксов.</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lastRenderedPageBreak/>
        <w:t>4) 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42.13330.2016, СанПиН 2.2.1/2.1.1.1200-03, региональными и местными нормативами градостроительного проектирования.</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5)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99" w:name="_Toc114827566"/>
      <w:bookmarkStart w:id="100" w:name="_Toc159840910"/>
      <w:r w:rsidRPr="009B7661">
        <w:rPr>
          <w:lang w:val="ru-RU"/>
        </w:rPr>
        <w:t>Статья</w:t>
      </w:r>
      <w:r w:rsidRPr="009B7661">
        <w:t xml:space="preserve"> </w:t>
      </w:r>
      <w:r w:rsidRPr="009B7661">
        <w:rPr>
          <w:lang w:val="ru-RU"/>
        </w:rPr>
        <w:t>21</w:t>
      </w:r>
      <w:r w:rsidRPr="009B7661">
        <w:t>. «Ж</w:t>
      </w:r>
      <w:r w:rsidRPr="009B7661">
        <w:rPr>
          <w:lang w:val="ru-RU"/>
        </w:rPr>
        <w:t>-3</w:t>
      </w:r>
      <w:r w:rsidRPr="009B7661">
        <w:t xml:space="preserve">». </w:t>
      </w:r>
      <w:r w:rsidRPr="009B7661">
        <w:rPr>
          <w:lang w:val="ru-RU"/>
        </w:rPr>
        <w:t>Зона застройки малоэтажными жилыми домами</w:t>
      </w:r>
      <w:bookmarkEnd w:id="99"/>
      <w:bookmarkEnd w:id="100"/>
    </w:p>
    <w:p w:rsidR="002C10EA" w:rsidRPr="009B7661" w:rsidRDefault="002C10EA" w:rsidP="002C10EA">
      <w:pPr>
        <w:spacing w:line="276" w:lineRule="auto"/>
        <w:ind w:firstLine="539"/>
        <w:jc w:val="both"/>
      </w:pPr>
      <w:r w:rsidRPr="009B7661">
        <w:t>1. Зона выделена для формирования кварталов со средней плотностью застройки для размещения малоэтажных жилых домов, а также объектов, связанных с проживанием граждан и не оказывающих негативного воздействия на окружающую среду.</w:t>
      </w:r>
    </w:p>
    <w:p w:rsidR="002C10EA" w:rsidRPr="009B7661" w:rsidRDefault="002C10EA" w:rsidP="002C10EA">
      <w:pPr>
        <w:spacing w:line="276" w:lineRule="auto"/>
        <w:ind w:firstLine="539"/>
        <w:jc w:val="both"/>
      </w:pPr>
      <w:r w:rsidRPr="009B7661">
        <w:t>2.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46"/>
        <w:gridCol w:w="709"/>
      </w:tblGrid>
      <w:tr w:rsidR="002C10EA" w:rsidRPr="009B7661" w:rsidTr="00B96A2C">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86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rPr>
          <w:trHeight w:val="778"/>
        </w:trPr>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Амбулаторно-поликлиническое обслуживание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Дошкольное, начальное и среднее общее образование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rPr>
          <w:sz w:val="14"/>
          <w:szCs w:val="14"/>
        </w:rPr>
      </w:pPr>
    </w:p>
    <w:p w:rsidR="002C10EA" w:rsidRDefault="002C10EA" w:rsidP="002C10EA">
      <w:r>
        <w:br w:type="page"/>
      </w:r>
    </w:p>
    <w:p w:rsidR="002C10EA" w:rsidRPr="009B7661" w:rsidRDefault="002C10EA" w:rsidP="002C10EA">
      <w:pPr>
        <w:spacing w:line="276" w:lineRule="auto"/>
        <w:ind w:firstLine="539"/>
        <w:jc w:val="both"/>
      </w:pPr>
      <w:r w:rsidRPr="009B7661">
        <w:lastRenderedPageBreak/>
        <w:t>3.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rPr>
          <w:trHeight w:val="34"/>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106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17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Оказание социальной помощи населению</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rPr>
                <w:sz w:val="20"/>
                <w:szCs w:val="20"/>
              </w:rPr>
            </w:pPr>
            <w:r w:rsidRPr="009B7661">
              <w:rPr>
                <w:sz w:val="20"/>
                <w:szCs w:val="20"/>
              </w:rPr>
              <w:t>3.2.2</w:t>
            </w:r>
          </w:p>
        </w:tc>
      </w:tr>
      <w:tr w:rsidR="002C10EA" w:rsidRPr="009B7661" w:rsidTr="00B96A2C">
        <w:trPr>
          <w:trHeight w:val="106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32"/>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3"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1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предназначенных для </w:t>
            </w:r>
            <w:r w:rsidRPr="009B7661">
              <w:rPr>
                <w:sz w:val="20"/>
                <w:szCs w:val="20"/>
              </w:rPr>
              <w:lastRenderedPageBreak/>
              <w:t>продажи товаров, торговая площадь которых составляет до 5000 кв.м</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lastRenderedPageBreak/>
              <w:t>4.4</w:t>
            </w:r>
          </w:p>
        </w:tc>
      </w:tr>
      <w:tr w:rsidR="002C10EA" w:rsidRPr="009B7661" w:rsidTr="00B96A2C">
        <w:trPr>
          <w:trHeight w:val="1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Общественное питание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1066"/>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Объекты торговли (торговые центры, торгово-</w:t>
            </w:r>
            <w:r w:rsidRPr="009B7661">
              <w:rPr>
                <w:sz w:val="20"/>
                <w:szCs w:val="20"/>
              </w:rPr>
              <w:br/>
              <w:t>развлекательные центры (комплексы)</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4.2</w:t>
            </w:r>
          </w:p>
        </w:tc>
      </w:tr>
      <w:tr w:rsidR="002C10EA" w:rsidRPr="009B7661" w:rsidTr="00B96A2C">
        <w:trPr>
          <w:trHeight w:val="83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285"/>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Развлекательные мероприятия</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4.8.1</w:t>
            </w:r>
          </w:p>
        </w:tc>
      </w:tr>
      <w:tr w:rsidR="002C10EA" w:rsidRPr="009B7661" w:rsidTr="00B96A2C">
        <w:trPr>
          <w:trHeight w:val="646"/>
        </w:trPr>
        <w:tc>
          <w:tcPr>
            <w:tcW w:w="2343"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r w:rsidR="002C10EA" w:rsidRPr="009B7661" w:rsidTr="00B96A2C">
        <w:trPr>
          <w:trHeight w:val="1159"/>
        </w:trPr>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внутреннего правопорядка</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3"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8.3</w:t>
            </w:r>
          </w:p>
        </w:tc>
      </w:tr>
    </w:tbl>
    <w:p w:rsidR="002C10EA" w:rsidRPr="009B7661" w:rsidRDefault="002C10EA" w:rsidP="002C10EA">
      <w:pPr>
        <w:rPr>
          <w:sz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469"/>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600–5000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вида разрешенного использования 2.1.1</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до 4 этажей, включая мансардный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402"/>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40</w:t>
            </w:r>
          </w:p>
        </w:tc>
      </w:tr>
      <w:tr w:rsidR="002C10EA" w:rsidRPr="009B7661" w:rsidTr="00B96A2C">
        <w:trPr>
          <w:trHeight w:val="313"/>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4.1.5</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2–3 этажа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4.1.6</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4 этажа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4.1.7</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4.1.8</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Минимальные разрывы между стенами зданий без окон из жилых комнат</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4.1.9</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4.1.10</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8</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4.1.11</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4.1.12</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не более 10</w:t>
            </w:r>
          </w:p>
        </w:tc>
      </w:tr>
    </w:tbl>
    <w:p w:rsidR="002C10EA" w:rsidRPr="009B7661" w:rsidRDefault="002C10EA" w:rsidP="002C10EA">
      <w:pPr>
        <w:ind w:firstLine="709"/>
        <w:jc w:val="both"/>
        <w:rPr>
          <w:sz w:val="16"/>
          <w:szCs w:val="16"/>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1" w:name="_Toc110581650"/>
      <w:bookmarkStart w:id="102" w:name="_Toc159840911"/>
      <w:r w:rsidRPr="009B7661">
        <w:rPr>
          <w:lang w:val="ru-RU"/>
        </w:rPr>
        <w:t>Статья</w:t>
      </w:r>
      <w:r w:rsidRPr="009B7661">
        <w:t xml:space="preserve"> </w:t>
      </w:r>
      <w:r w:rsidRPr="009B7661">
        <w:rPr>
          <w:lang w:val="ru-RU"/>
        </w:rPr>
        <w:t>22</w:t>
      </w:r>
      <w:r w:rsidRPr="009B7661">
        <w:t>. «Ж</w:t>
      </w:r>
      <w:r w:rsidRPr="009B7661">
        <w:rPr>
          <w:lang w:val="ru-RU"/>
        </w:rPr>
        <w:t>-5</w:t>
      </w:r>
      <w:r w:rsidRPr="009B7661">
        <w:t xml:space="preserve">». </w:t>
      </w:r>
      <w:r w:rsidRPr="009B7661">
        <w:rPr>
          <w:lang w:val="ru-RU"/>
        </w:rPr>
        <w:t>Зона перспективного развития жилой застройки</w:t>
      </w:r>
      <w:bookmarkEnd w:id="101"/>
      <w:bookmarkEnd w:id="102"/>
    </w:p>
    <w:p w:rsidR="002C10EA" w:rsidRPr="009B7661" w:rsidRDefault="002C10EA" w:rsidP="002C10EA">
      <w:pPr>
        <w:spacing w:line="276" w:lineRule="auto"/>
        <w:ind w:firstLine="567"/>
        <w:jc w:val="both"/>
      </w:pPr>
      <w:r w:rsidRPr="009B7661">
        <w:t xml:space="preserve">1. Жилая зона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и утверждения документации по планировке территории. </w:t>
      </w:r>
    </w:p>
    <w:p w:rsidR="002C10EA" w:rsidRPr="009B7661" w:rsidRDefault="002C10EA" w:rsidP="002C10EA">
      <w:pPr>
        <w:spacing w:line="276" w:lineRule="auto"/>
        <w:ind w:firstLine="567"/>
        <w:jc w:val="both"/>
      </w:pPr>
      <w:r w:rsidRPr="009B7661">
        <w:t xml:space="preserve">2. Основные виды разрешенного использования: Не устанавливаются </w:t>
      </w:r>
    </w:p>
    <w:p w:rsidR="002C10EA" w:rsidRPr="009B7661" w:rsidRDefault="002C10EA" w:rsidP="002C10EA">
      <w:pPr>
        <w:spacing w:line="276" w:lineRule="auto"/>
        <w:ind w:firstLine="567"/>
        <w:jc w:val="both"/>
      </w:pPr>
      <w:r w:rsidRPr="009B7661">
        <w:t xml:space="preserve">3. Условно разрешенные виды разрешенного использования: Не устанавливаются. </w:t>
      </w:r>
    </w:p>
    <w:p w:rsidR="002C10EA" w:rsidRPr="009B7661" w:rsidRDefault="002C10EA" w:rsidP="002C10EA">
      <w:pPr>
        <w:spacing w:line="276" w:lineRule="auto"/>
        <w:ind w:firstLine="567"/>
        <w:jc w:val="both"/>
      </w:pPr>
      <w:r w:rsidRPr="009B7661">
        <w:t>4. Вспомогательные виды разрешенного использования: Не устанавливаются.</w:t>
      </w: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2C10EA" w:rsidRPr="009B7661" w:rsidTr="00B96A2C">
        <w:trPr>
          <w:trHeight w:val="653"/>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92"/>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rPr>
          <w:trHeight w:val="96"/>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trHeight w:val="675"/>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30"/>
        <w:spacing w:before="240" w:after="120" w:line="240" w:lineRule="auto"/>
        <w:ind w:left="0" w:firstLine="851"/>
        <w:rPr>
          <w:lang w:val="ru-RU"/>
        </w:rPr>
      </w:pPr>
      <w:bookmarkStart w:id="103" w:name="_Toc159840912"/>
      <w:r w:rsidRPr="009B7661">
        <w:rPr>
          <w:lang w:val="ru-RU"/>
        </w:rPr>
        <w:t>Статья</w:t>
      </w:r>
      <w:r w:rsidRPr="009B7661">
        <w:t xml:space="preserve"> 2</w:t>
      </w:r>
      <w:r w:rsidRPr="009B7661">
        <w:rPr>
          <w:lang w:val="ru-RU"/>
        </w:rPr>
        <w:t>3</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r w:rsidRPr="009B7661">
        <w:rPr>
          <w:lang w:val="ru-RU"/>
        </w:rPr>
        <w:t>общественно</w:t>
      </w:r>
      <w:r w:rsidRPr="009B7661">
        <w:t>-</w:t>
      </w:r>
      <w:bookmarkEnd w:id="87"/>
      <w:bookmarkEnd w:id="88"/>
      <w:bookmarkEnd w:id="89"/>
      <w:r>
        <w:rPr>
          <w:lang w:val="ru-RU"/>
        </w:rPr>
        <w:t>деловых зон</w:t>
      </w:r>
      <w:bookmarkEnd w:id="103"/>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w:t>
      </w:r>
      <w:r>
        <w:rPr>
          <w:rFonts w:ascii="Times New Roman" w:hAnsi="Times New Roman" w:cs="Times New Roman"/>
          <w:sz w:val="24"/>
          <w:szCs w:val="24"/>
        </w:rPr>
        <w:t>Общественно-деловые зоны</w:t>
      </w:r>
      <w:r w:rsidRPr="009B7661">
        <w:rPr>
          <w:rFonts w:ascii="Times New Roman" w:hAnsi="Times New Roman" w:cs="Times New Roman"/>
          <w:sz w:val="24"/>
          <w:szCs w:val="24"/>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2C10EA" w:rsidRPr="009B7661" w:rsidRDefault="002C10EA" w:rsidP="002C10EA">
      <w:pPr>
        <w:spacing w:line="276" w:lineRule="auto"/>
        <w:ind w:firstLine="540"/>
        <w:jc w:val="both"/>
      </w:pPr>
      <w:r w:rsidRPr="009B7661">
        <w:lastRenderedPageBreak/>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2C10EA" w:rsidRPr="009B7661" w:rsidRDefault="002C10EA" w:rsidP="002C10EA">
      <w:pPr>
        <w:pStyle w:val="30"/>
        <w:spacing w:before="120" w:after="120" w:line="240" w:lineRule="auto"/>
        <w:ind w:left="0" w:firstLine="851"/>
        <w:rPr>
          <w:lang w:val="ru-RU"/>
        </w:rPr>
      </w:pPr>
      <w:bookmarkStart w:id="104" w:name="_Toc159840913"/>
      <w:r w:rsidRPr="009B7661">
        <w:rPr>
          <w:lang w:val="ru-RU"/>
        </w:rPr>
        <w:t>Статья</w:t>
      </w:r>
      <w:r w:rsidRPr="009B7661">
        <w:t xml:space="preserve"> 2</w:t>
      </w:r>
      <w:r w:rsidRPr="009B7661">
        <w:rPr>
          <w:lang w:val="ru-RU"/>
        </w:rPr>
        <w:t>4</w:t>
      </w:r>
      <w:r w:rsidRPr="009B7661">
        <w:t>. «О</w:t>
      </w:r>
      <w:r w:rsidRPr="009B7661">
        <w:rPr>
          <w:lang w:val="ru-RU"/>
        </w:rPr>
        <w:t>-1</w:t>
      </w:r>
      <w:r w:rsidRPr="009B7661">
        <w:t xml:space="preserve">». </w:t>
      </w:r>
      <w:r w:rsidRPr="009B7661">
        <w:rPr>
          <w:lang w:val="ru-RU"/>
        </w:rPr>
        <w:t>Зона общественного использования и предпринимательства</w:t>
      </w:r>
      <w:bookmarkEnd w:id="104"/>
    </w:p>
    <w:p w:rsidR="002C10EA" w:rsidRPr="009B7661" w:rsidRDefault="002C10EA" w:rsidP="002C10EA">
      <w:pPr>
        <w:spacing w:line="276" w:lineRule="auto"/>
        <w:ind w:firstLine="567"/>
        <w:jc w:val="both"/>
      </w:pPr>
      <w:r w:rsidRPr="009B7661">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2C10EA" w:rsidRPr="009B7661" w:rsidRDefault="002C10EA" w:rsidP="002C10EA">
      <w:pPr>
        <w:spacing w:line="276" w:lineRule="auto"/>
        <w:ind w:firstLine="567"/>
        <w:jc w:val="both"/>
      </w:pPr>
      <w:r w:rsidRPr="009B7661">
        <w:t xml:space="preserve">2. Основные виды разрешенного использования: </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Коммунальное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3" w:type="dxa"/>
          </w:tcPr>
          <w:p w:rsidR="002C10EA" w:rsidRPr="009B7661" w:rsidRDefault="002C10EA" w:rsidP="00B96A2C">
            <w:pPr>
              <w:jc w:val="center"/>
              <w:textAlignment w:val="baseline"/>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Предоставление коммунальных услуг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3"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93" w:type="dxa"/>
          </w:tcPr>
          <w:p w:rsidR="002C10EA" w:rsidRPr="009B7661" w:rsidRDefault="002C10EA" w:rsidP="00B96A2C">
            <w:pPr>
              <w:jc w:val="center"/>
              <w:textAlignment w:val="baseline"/>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Социальное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693" w:type="dxa"/>
          </w:tcPr>
          <w:p w:rsidR="002C10EA" w:rsidRPr="009B7661" w:rsidRDefault="002C10EA" w:rsidP="00B96A2C">
            <w:pPr>
              <w:jc w:val="center"/>
              <w:textAlignment w:val="baseline"/>
              <w:rPr>
                <w:sz w:val="20"/>
                <w:szCs w:val="20"/>
              </w:rPr>
            </w:pPr>
            <w:r w:rsidRPr="009B7661">
              <w:rPr>
                <w:sz w:val="20"/>
                <w:szCs w:val="20"/>
              </w:rPr>
              <w:t>3.2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textAlignment w:val="baseline"/>
              <w:rPr>
                <w:sz w:val="20"/>
                <w:szCs w:val="20"/>
              </w:rPr>
            </w:pPr>
            <w:r w:rsidRPr="009B7661">
              <w:rPr>
                <w:sz w:val="20"/>
                <w:szCs w:val="20"/>
              </w:rPr>
              <w:t>3.2.1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Оказание социальной помощи населению </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w:t>
            </w:r>
            <w:r w:rsidRPr="009B7661">
              <w:rPr>
                <w:sz w:val="20"/>
                <w:szCs w:val="20"/>
              </w:rPr>
              <w:lastRenderedPageBreak/>
              <w:t>клубов по интересам</w:t>
            </w:r>
          </w:p>
        </w:tc>
        <w:tc>
          <w:tcPr>
            <w:tcW w:w="693" w:type="dxa"/>
          </w:tcPr>
          <w:p w:rsidR="002C10EA" w:rsidRPr="009B7661" w:rsidRDefault="002C10EA" w:rsidP="00B96A2C">
            <w:pPr>
              <w:jc w:val="center"/>
              <w:textAlignment w:val="baseline"/>
              <w:rPr>
                <w:sz w:val="20"/>
                <w:szCs w:val="20"/>
              </w:rPr>
            </w:pPr>
            <w:r w:rsidRPr="009B7661">
              <w:rPr>
                <w:sz w:val="20"/>
                <w:szCs w:val="20"/>
              </w:rPr>
              <w:lastRenderedPageBreak/>
              <w:t>3.2.2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lastRenderedPageBreak/>
              <w:t xml:space="preserve">Оказание услуг связи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3" w:type="dxa"/>
          </w:tcPr>
          <w:p w:rsidR="002C10EA" w:rsidRPr="009B7661" w:rsidRDefault="002C10EA" w:rsidP="00B96A2C">
            <w:pPr>
              <w:jc w:val="center"/>
              <w:textAlignment w:val="baseline"/>
              <w:rPr>
                <w:sz w:val="20"/>
                <w:szCs w:val="20"/>
              </w:rPr>
            </w:pPr>
            <w:r w:rsidRPr="009B7661">
              <w:rPr>
                <w:sz w:val="20"/>
                <w:szCs w:val="20"/>
              </w:rPr>
              <w:t>3.2.3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Бытовое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Здравоохранение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Амбулаторно-поликлиническое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Стационарное медицинское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0EA" w:rsidRPr="009B7661" w:rsidRDefault="002C10EA" w:rsidP="00B96A2C">
            <w:pPr>
              <w:jc w:val="both"/>
              <w:textAlignment w:val="baseline"/>
              <w:rPr>
                <w:sz w:val="20"/>
                <w:szCs w:val="20"/>
              </w:rPr>
            </w:pPr>
            <w:r w:rsidRPr="009B7661">
              <w:rPr>
                <w:sz w:val="20"/>
                <w:szCs w:val="20"/>
              </w:rPr>
              <w:t>размещение станций скорой помощи; размещение площадок санитарной авиации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3.4.2</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Образование и просвещение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Дошкольное, начальное и среднее общее образование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Среднее и высшее профессиональное образование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Объекты культурно-досуговой деятельности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3" w:type="dxa"/>
          </w:tcPr>
          <w:p w:rsidR="002C10EA" w:rsidRPr="009B7661" w:rsidRDefault="002C10EA" w:rsidP="00B96A2C">
            <w:pPr>
              <w:jc w:val="center"/>
              <w:textAlignment w:val="baseline"/>
              <w:rPr>
                <w:sz w:val="20"/>
                <w:szCs w:val="20"/>
              </w:rPr>
            </w:pPr>
            <w:r w:rsidRPr="009B7661">
              <w:rPr>
                <w:sz w:val="20"/>
                <w:szCs w:val="20"/>
              </w:rPr>
              <w:t>3.6.1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Парки культуры и отдыха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парков культуры и отдыха</w:t>
            </w:r>
          </w:p>
        </w:tc>
        <w:tc>
          <w:tcPr>
            <w:tcW w:w="693" w:type="dxa"/>
          </w:tcPr>
          <w:p w:rsidR="002C10EA" w:rsidRPr="009B7661" w:rsidRDefault="002C10EA" w:rsidP="00B96A2C">
            <w:pPr>
              <w:jc w:val="center"/>
              <w:textAlignment w:val="baseline"/>
              <w:rPr>
                <w:sz w:val="20"/>
                <w:szCs w:val="20"/>
              </w:rPr>
            </w:pPr>
            <w:r w:rsidRPr="009B7661">
              <w:rPr>
                <w:sz w:val="20"/>
                <w:szCs w:val="20"/>
              </w:rPr>
              <w:t>3.6.2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3" w:type="dxa"/>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lastRenderedPageBreak/>
              <w:t>Государственное управление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3.8.1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Обеспечение научной деятельности</w:t>
            </w:r>
          </w:p>
        </w:tc>
        <w:tc>
          <w:tcPr>
            <w:tcW w:w="6462" w:type="dxa"/>
          </w:tcPr>
          <w:p w:rsidR="002C10EA" w:rsidRPr="009B7661" w:rsidRDefault="002C10EA" w:rsidP="00B96A2C">
            <w:pPr>
              <w:rPr>
                <w:sz w:val="20"/>
                <w:szCs w:val="20"/>
              </w:rPr>
            </w:pPr>
            <w:r w:rsidRPr="009B7661">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3.9</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Амбулаторное ветеринарное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3" w:type="dxa"/>
          </w:tcPr>
          <w:p w:rsidR="002C10EA" w:rsidRPr="009B7661" w:rsidRDefault="002C10EA" w:rsidP="00B96A2C">
            <w:pPr>
              <w:jc w:val="center"/>
              <w:textAlignment w:val="baseline"/>
              <w:rPr>
                <w:sz w:val="20"/>
                <w:szCs w:val="20"/>
              </w:rPr>
            </w:pPr>
            <w:r w:rsidRPr="009B7661">
              <w:rPr>
                <w:sz w:val="20"/>
                <w:szCs w:val="20"/>
              </w:rPr>
              <w:t>3.10.1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Деловое управление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Объекты торговли (торговые центры, торгово-развлекательные центры (комплексы)</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w:t>
            </w:r>
          </w:p>
          <w:p w:rsidR="002C10EA" w:rsidRPr="009B7661" w:rsidRDefault="002C10EA" w:rsidP="00B96A2C">
            <w:pPr>
              <w:jc w:val="both"/>
              <w:textAlignment w:val="baseline"/>
              <w:rPr>
                <w:sz w:val="20"/>
                <w:szCs w:val="20"/>
              </w:rPr>
            </w:pPr>
            <w:r w:rsidRPr="009B7661">
              <w:rPr>
                <w:sz w:val="20"/>
                <w:szCs w:val="20"/>
              </w:rPr>
              <w:t>размещение гаражей и (или) стоянок для автомобилей сотрудников и посетителей торгового центра</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4.2</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Банковская и страховая деятельность</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4.5</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Гостиничное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гостиниц</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4.7</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Развлекательные мероприятия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4.8.1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Выставочно-ярмарочная деятельность</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Обеспечение спортивно-зрелищных мероприятий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93" w:type="dxa"/>
          </w:tcPr>
          <w:p w:rsidR="002C10EA" w:rsidRPr="009B7661" w:rsidRDefault="002C10EA" w:rsidP="00B96A2C">
            <w:pPr>
              <w:jc w:val="center"/>
              <w:textAlignment w:val="baseline"/>
              <w:rPr>
                <w:sz w:val="20"/>
                <w:szCs w:val="20"/>
              </w:rPr>
            </w:pPr>
            <w:r w:rsidRPr="009B7661">
              <w:rPr>
                <w:sz w:val="20"/>
                <w:szCs w:val="20"/>
              </w:rPr>
              <w:t>5.1.1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Спорт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693" w:type="dxa"/>
          </w:tcPr>
          <w:p w:rsidR="002C10EA" w:rsidRPr="009B7661" w:rsidRDefault="002C10EA" w:rsidP="00B96A2C">
            <w:pPr>
              <w:jc w:val="center"/>
              <w:textAlignment w:val="baseline"/>
              <w:rPr>
                <w:sz w:val="20"/>
                <w:szCs w:val="20"/>
              </w:rPr>
            </w:pPr>
            <w:r w:rsidRPr="009B7661">
              <w:rPr>
                <w:sz w:val="20"/>
                <w:szCs w:val="20"/>
              </w:rPr>
              <w:t>5.1</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Обеспечение внутреннего правопорядка</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8.3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462"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9B7661">
              <w:rPr>
                <w:sz w:val="20"/>
                <w:szCs w:val="20"/>
              </w:rPr>
              <w:br/>
              <w:t>с кодами 12.0.1-12.0.2</w:t>
            </w:r>
          </w:p>
        </w:tc>
        <w:tc>
          <w:tcPr>
            <w:tcW w:w="693"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pPr>
      <w:r w:rsidRPr="009B7661">
        <w:t>3.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Блокированная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разведение декоративных и плодовых деревьев, овощных и ягодных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гаражей для собственных нужд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обустройство спортивных и детских площадок, площадок для отдыха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обустройство спортивных и детских площадок, площадок для отдыха;</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93"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Общежития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93" w:type="dxa"/>
          </w:tcPr>
          <w:p w:rsidR="002C10EA" w:rsidRPr="009B7661" w:rsidRDefault="002C10EA" w:rsidP="00B96A2C">
            <w:pPr>
              <w:jc w:val="center"/>
              <w:textAlignment w:val="baseline"/>
              <w:rPr>
                <w:sz w:val="20"/>
                <w:szCs w:val="20"/>
              </w:rPr>
            </w:pPr>
            <w:r w:rsidRPr="009B7661">
              <w:rPr>
                <w:sz w:val="20"/>
                <w:szCs w:val="20"/>
              </w:rPr>
              <w:t>3.2.4</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Обеспечение деятельности в области гидрометеорологии и смежных с ней областях</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93" w:type="dxa"/>
          </w:tcPr>
          <w:p w:rsidR="002C10EA" w:rsidRPr="009B7661" w:rsidRDefault="002C10EA" w:rsidP="00B96A2C">
            <w:pPr>
              <w:jc w:val="center"/>
              <w:textAlignment w:val="baseline"/>
              <w:rPr>
                <w:sz w:val="20"/>
                <w:szCs w:val="20"/>
              </w:rPr>
            </w:pPr>
            <w:r w:rsidRPr="009B7661">
              <w:rPr>
                <w:sz w:val="20"/>
                <w:szCs w:val="20"/>
              </w:rPr>
              <w:t>3.9.1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Рынки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693" w:type="dxa"/>
          </w:tcPr>
          <w:p w:rsidR="002C10EA" w:rsidRPr="009B7661" w:rsidRDefault="002C10EA" w:rsidP="00B96A2C">
            <w:pPr>
              <w:jc w:val="center"/>
              <w:textAlignment w:val="baseline"/>
              <w:rPr>
                <w:sz w:val="20"/>
                <w:szCs w:val="20"/>
              </w:rPr>
            </w:pPr>
            <w:r w:rsidRPr="009B7661">
              <w:rPr>
                <w:sz w:val="20"/>
                <w:szCs w:val="20"/>
              </w:rPr>
              <w:t>4.3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Служебные гаражи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93" w:type="dxa"/>
          </w:tcPr>
          <w:p w:rsidR="002C10EA" w:rsidRPr="009B7661" w:rsidRDefault="002C10EA" w:rsidP="00B96A2C">
            <w:pPr>
              <w:jc w:val="center"/>
              <w:textAlignment w:val="baseline"/>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26" w:type="dxa"/>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26" w:type="dxa"/>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r>
      <w:tr w:rsidR="002C10EA" w:rsidRPr="009B7661" w:rsidTr="00B96A2C">
        <w:tc>
          <w:tcPr>
            <w:tcW w:w="72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1.1</w:t>
            </w: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600–5000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600-1500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150-1500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надземных этажей индивидуальных жилых домов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5.3</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5.5</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5.6</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5.7</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5.8</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разрывы между стенами зданий без окон из жилых комнат</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5.9</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5.10</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8</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16"/>
          <w:szCs w:val="16"/>
        </w:rPr>
      </w:pP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Отдельно стоящие объекты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региональных и местных нормативов градостроительного проектирования.</w:t>
      </w: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lastRenderedPageBreak/>
        <w:t>Запрещается установка сплошного ограждения земельного участка или части территории земельного участка кроме случаев, отдельно предусмотренных действующим законодательством.</w:t>
      </w: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5" w:name="_Toc159840914"/>
      <w:r w:rsidRPr="009B7661">
        <w:rPr>
          <w:lang w:val="ru-RU"/>
        </w:rPr>
        <w:t>Статья</w:t>
      </w:r>
      <w:r w:rsidRPr="009B7661">
        <w:t xml:space="preserve"> 2</w:t>
      </w:r>
      <w:r w:rsidRPr="009B7661">
        <w:rPr>
          <w:lang w:val="ru-RU"/>
        </w:rPr>
        <w:t>5</w:t>
      </w:r>
      <w:r w:rsidRPr="009B7661">
        <w:t>. «О</w:t>
      </w:r>
      <w:r w:rsidRPr="009B7661">
        <w:rPr>
          <w:lang w:val="ru-RU"/>
        </w:rPr>
        <w:t>-2</w:t>
      </w:r>
      <w:r w:rsidRPr="009B7661">
        <w:t xml:space="preserve">». </w:t>
      </w:r>
      <w:r w:rsidRPr="009B7661">
        <w:rPr>
          <w:lang w:val="ru-RU"/>
        </w:rPr>
        <w:t>Зона объектов здравоохранения и социального обслуживания</w:t>
      </w:r>
      <w:bookmarkEnd w:id="105"/>
    </w:p>
    <w:p w:rsidR="002C10EA" w:rsidRPr="009B7661" w:rsidRDefault="002C10EA" w:rsidP="002C10EA">
      <w:pPr>
        <w:spacing w:line="276" w:lineRule="auto"/>
        <w:ind w:firstLine="567"/>
        <w:jc w:val="both"/>
      </w:pPr>
      <w:r w:rsidRPr="009B7661">
        <w:t>1. Зона выделена в целях обеспечения правовых условий размещения лечебных учреждений и объектов социального обслуживания.</w:t>
      </w:r>
    </w:p>
    <w:p w:rsidR="002C10EA" w:rsidRPr="009B7661" w:rsidRDefault="002C10EA" w:rsidP="002C10EA">
      <w:pPr>
        <w:spacing w:line="276" w:lineRule="auto"/>
        <w:ind w:firstLine="567"/>
        <w:jc w:val="both"/>
      </w:pPr>
      <w:r w:rsidRPr="009B7661">
        <w:t>2.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textAlignment w:val="baseline"/>
              <w:rPr>
                <w:sz w:val="20"/>
                <w:szCs w:val="20"/>
              </w:rPr>
            </w:pPr>
            <w:r w:rsidRPr="009B7661">
              <w:rPr>
                <w:sz w:val="20"/>
                <w:szCs w:val="20"/>
              </w:rPr>
              <w:t>3.2.1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Оказание социальной помощи населению</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textAlignment w:val="baseline"/>
              <w:rPr>
                <w:sz w:val="20"/>
                <w:szCs w:val="20"/>
              </w:rPr>
            </w:pPr>
            <w:r w:rsidRPr="009B7661">
              <w:rPr>
                <w:sz w:val="20"/>
                <w:szCs w:val="20"/>
              </w:rPr>
              <w:t>3.2.2</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Здравоохранение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Амбулаторно-поликлиническое </w:t>
            </w:r>
            <w:r w:rsidRPr="009B7661">
              <w:rPr>
                <w:sz w:val="20"/>
                <w:szCs w:val="20"/>
              </w:rPr>
              <w:lastRenderedPageBreak/>
              <w:t>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w:t>
            </w:r>
            <w:r w:rsidRPr="009B7661">
              <w:rPr>
                <w:sz w:val="20"/>
                <w:szCs w:val="20"/>
              </w:rPr>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3.4.1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Стационарное медицинское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0EA" w:rsidRPr="009B7661" w:rsidRDefault="002C10EA" w:rsidP="00B96A2C">
            <w:pPr>
              <w:jc w:val="both"/>
              <w:textAlignment w:val="baseline"/>
              <w:rPr>
                <w:sz w:val="20"/>
                <w:szCs w:val="20"/>
              </w:rPr>
            </w:pPr>
            <w:r w:rsidRPr="009B7661">
              <w:rPr>
                <w:sz w:val="20"/>
                <w:szCs w:val="20"/>
              </w:rPr>
              <w:t>размещение станций скорой помощи; размещение площадок санитарной авиации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462"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693"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firstLine="709"/>
      </w:pPr>
      <w:r w:rsidRPr="009B7661">
        <w:t>Не устанавливаются</w:t>
      </w: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20"/>
        </w:trPr>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403" w:type="dxa"/>
          </w:tcPr>
          <w:p w:rsidR="002C10EA" w:rsidRPr="009B7661" w:rsidRDefault="002C10EA" w:rsidP="00B96A2C">
            <w:pPr>
              <w:textAlignment w:val="baseline"/>
              <w:rPr>
                <w:sz w:val="20"/>
                <w:szCs w:val="20"/>
              </w:rPr>
            </w:pPr>
            <w:r w:rsidRPr="009B7661">
              <w:rPr>
                <w:sz w:val="20"/>
                <w:szCs w:val="20"/>
              </w:rPr>
              <w:t>Общежития</w:t>
            </w:r>
          </w:p>
        </w:tc>
        <w:tc>
          <w:tcPr>
            <w:tcW w:w="6453"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2C10EA" w:rsidRPr="009B7661" w:rsidRDefault="002C10EA" w:rsidP="00B96A2C">
            <w:pPr>
              <w:jc w:val="center"/>
              <w:textAlignment w:val="baseline"/>
              <w:rPr>
                <w:sz w:val="20"/>
                <w:szCs w:val="20"/>
              </w:rPr>
            </w:pPr>
            <w:r w:rsidRPr="009B7661">
              <w:rPr>
                <w:sz w:val="20"/>
                <w:szCs w:val="20"/>
              </w:rPr>
              <w:t>3.2.4</w:t>
            </w:r>
          </w:p>
        </w:tc>
      </w:tr>
      <w:tr w:rsidR="002C10EA" w:rsidRPr="009B7661" w:rsidTr="00B96A2C">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Служебные гаражи </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szCs w:val="16"/>
        </w:rPr>
      </w:pPr>
    </w:p>
    <w:p w:rsidR="002C10EA" w:rsidRPr="009B7661" w:rsidRDefault="002C10EA" w:rsidP="002C10EA">
      <w:pPr>
        <w:spacing w:line="276" w:lineRule="auto"/>
        <w:ind w:firstLine="539"/>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24"/>
          <w:szCs w:val="24"/>
        </w:rPr>
      </w:pPr>
    </w:p>
    <w:p w:rsidR="002C10EA" w:rsidRPr="009B7661" w:rsidRDefault="002C10EA" w:rsidP="002C10EA">
      <w:pPr>
        <w:pStyle w:val="a9"/>
        <w:numPr>
          <w:ilvl w:val="0"/>
          <w:numId w:val="36"/>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6" w:name="_Toc159840915"/>
      <w:r w:rsidRPr="009B7661">
        <w:rPr>
          <w:lang w:val="ru-RU"/>
        </w:rPr>
        <w:t>Статья</w:t>
      </w:r>
      <w:r w:rsidRPr="009B7661">
        <w:t xml:space="preserve"> 2</w:t>
      </w:r>
      <w:r w:rsidRPr="009B7661">
        <w:rPr>
          <w:lang w:val="ru-RU"/>
        </w:rPr>
        <w:t>6</w:t>
      </w:r>
      <w:r w:rsidRPr="009B7661">
        <w:t>. «О</w:t>
      </w:r>
      <w:r w:rsidRPr="009B7661">
        <w:rPr>
          <w:lang w:val="ru-RU"/>
        </w:rPr>
        <w:t>-3</w:t>
      </w:r>
      <w:r w:rsidRPr="009B7661">
        <w:t xml:space="preserve">». </w:t>
      </w:r>
      <w:r w:rsidRPr="009B7661">
        <w:rPr>
          <w:lang w:val="ru-RU"/>
        </w:rPr>
        <w:t>Зона объектов образования и просвещения</w:t>
      </w:r>
      <w:bookmarkEnd w:id="106"/>
    </w:p>
    <w:p w:rsidR="002C10EA" w:rsidRPr="009B7661" w:rsidRDefault="002C10EA" w:rsidP="002C10EA">
      <w:pPr>
        <w:spacing w:line="276" w:lineRule="auto"/>
        <w:ind w:firstLine="567"/>
        <w:jc w:val="both"/>
      </w:pPr>
      <w:r w:rsidRPr="009B7661">
        <w:t>1. Зона объектов образования и просвещения выделена для обеспечения правовых условий размещения дошкольных образовательных и общеобразовательных организаций.</w:t>
      </w:r>
    </w:p>
    <w:p w:rsidR="002C10EA" w:rsidRPr="009B7661" w:rsidRDefault="002C10EA" w:rsidP="002C10EA">
      <w:pPr>
        <w:spacing w:line="276" w:lineRule="auto"/>
        <w:ind w:firstLine="567"/>
        <w:jc w:val="both"/>
      </w:pPr>
      <w:r w:rsidRPr="009B7661">
        <w:t xml:space="preserve">2. Основные виды разрешенного использования: </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firstRow="0" w:lastRow="0" w:firstColumn="0" w:lastColumn="0" w:noHBand="0" w:noVBand="0"/>
      </w:tblPr>
      <w:tblGrid>
        <w:gridCol w:w="2343"/>
        <w:gridCol w:w="6650"/>
        <w:gridCol w:w="708"/>
      </w:tblGrid>
      <w:tr w:rsidR="002C10EA" w:rsidRPr="009B7661" w:rsidTr="00B96A2C">
        <w:trPr>
          <w:trHeight w:val="603"/>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441"/>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rPr>
          <w:trHeight w:val="567"/>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Образование и просвещение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Дошкольное, начальное и среднее общее образование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9B7661">
              <w:rPr>
                <w:sz w:val="20"/>
                <w:szCs w:val="20"/>
              </w:rPr>
              <w:lastRenderedPageBreak/>
              <w:t>спортом</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3.5.1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Среднее и высшее профессиональное образование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3.5.2</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 xml:space="preserve">Объекты культурно-досуговой деятельности </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3.6.1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Спорт</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50" w:type="dxa"/>
            <w:tcBorders>
              <w:top w:val="single" w:sz="4" w:space="0" w:color="auto"/>
              <w:bottom w:val="single" w:sz="4" w:space="0" w:color="auto"/>
            </w:tcBorders>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Borders>
              <w:top w:val="single" w:sz="4" w:space="0" w:color="auto"/>
              <w:left w:val="single" w:sz="4" w:space="0" w:color="auto"/>
              <w:right w:val="single" w:sz="4" w:space="0" w:color="auto"/>
            </w:tcBorders>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66"/>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40"/>
        <w:jc w:val="both"/>
      </w:pPr>
      <w:r w:rsidRPr="009B7661">
        <w:t>3. Условно разрешенные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Pr="009B7661" w:rsidRDefault="002C10EA" w:rsidP="002C10EA">
      <w:pPr>
        <w:spacing w:line="276" w:lineRule="auto"/>
        <w:ind w:firstLine="540"/>
        <w:jc w:val="both"/>
      </w:pPr>
      <w:r w:rsidRPr="009B7661">
        <w:t>4. Вспомогательные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Default="002C10EA" w:rsidP="002C10EA">
      <w:r>
        <w:br w:type="page"/>
      </w:r>
    </w:p>
    <w:p w:rsidR="002C10EA" w:rsidRPr="009B7661" w:rsidRDefault="002C10EA" w:rsidP="002C10EA">
      <w:pPr>
        <w:spacing w:line="276" w:lineRule="auto"/>
        <w:ind w:firstLine="540"/>
        <w:jc w:val="both"/>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0D54E6" w:rsidRDefault="002C10EA" w:rsidP="002C10EA">
      <w:pPr>
        <w:pStyle w:val="a9"/>
        <w:tabs>
          <w:tab w:val="left" w:pos="851"/>
        </w:tabs>
        <w:spacing w:after="160" w:line="240" w:lineRule="auto"/>
        <w:ind w:left="567"/>
        <w:jc w:val="both"/>
        <w:rPr>
          <w:rFonts w:ascii="Times New Roman" w:hAnsi="Times New Roman"/>
          <w:sz w:val="16"/>
          <w:szCs w:val="16"/>
        </w:rPr>
      </w:pPr>
    </w:p>
    <w:p w:rsidR="002C10EA" w:rsidRPr="009B7661" w:rsidRDefault="002C10EA" w:rsidP="002C10EA">
      <w:pPr>
        <w:pStyle w:val="a9"/>
        <w:numPr>
          <w:ilvl w:val="0"/>
          <w:numId w:val="37"/>
        </w:numPr>
        <w:tabs>
          <w:tab w:val="left" w:pos="1134"/>
        </w:tabs>
        <w:spacing w:after="0"/>
        <w:ind w:left="11" w:firstLine="556"/>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7" w:name="_Toc159840916"/>
      <w:r w:rsidRPr="009B7661">
        <w:rPr>
          <w:lang w:val="ru-RU"/>
        </w:rPr>
        <w:t>Статья</w:t>
      </w:r>
      <w:r w:rsidRPr="009B7661">
        <w:t xml:space="preserve"> 2</w:t>
      </w:r>
      <w:r w:rsidRPr="009B7661">
        <w:rPr>
          <w:lang w:val="ru-RU"/>
        </w:rPr>
        <w:t>7</w:t>
      </w:r>
      <w:r w:rsidRPr="009B7661">
        <w:t>. «О</w:t>
      </w:r>
      <w:r w:rsidRPr="009B7661">
        <w:rPr>
          <w:lang w:val="ru-RU"/>
        </w:rPr>
        <w:t>-4</w:t>
      </w:r>
      <w:r w:rsidRPr="009B7661">
        <w:t xml:space="preserve">». </w:t>
      </w:r>
      <w:r w:rsidRPr="009B7661">
        <w:rPr>
          <w:lang w:val="ru-RU"/>
        </w:rPr>
        <w:t>Зона объектов религиозного использования</w:t>
      </w:r>
      <w:bookmarkEnd w:id="107"/>
    </w:p>
    <w:p w:rsidR="002C10EA" w:rsidRPr="009B7661" w:rsidRDefault="002C10EA" w:rsidP="002C10EA">
      <w:pPr>
        <w:spacing w:line="276" w:lineRule="auto"/>
        <w:ind w:firstLine="539"/>
        <w:jc w:val="both"/>
      </w:pPr>
      <w:r w:rsidRPr="009B7661">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2C10EA" w:rsidRPr="009B7661" w:rsidRDefault="002C10EA" w:rsidP="002C10EA">
      <w:pPr>
        <w:spacing w:line="276" w:lineRule="auto"/>
        <w:ind w:firstLine="539"/>
        <w:jc w:val="both"/>
      </w:pPr>
      <w:r w:rsidRPr="009B7661">
        <w:t xml:space="preserve">2. Основные виды разрешенного использования: </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firstRow="0" w:lastRow="0" w:firstColumn="0" w:lastColumn="0" w:noHBand="0" w:noVBand="0"/>
      </w:tblPr>
      <w:tblGrid>
        <w:gridCol w:w="2343"/>
        <w:gridCol w:w="6650"/>
        <w:gridCol w:w="708"/>
      </w:tblGrid>
      <w:tr w:rsidR="002C10EA" w:rsidRPr="009B7661" w:rsidTr="00B96A2C">
        <w:trPr>
          <w:trHeight w:val="169"/>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Религиозное использование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3.7</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Религиозное управление и образование</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3.7.2</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66"/>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firstLine="539"/>
        <w:jc w:val="both"/>
      </w:pPr>
      <w:r w:rsidRPr="009B7661">
        <w:t>Не установлены</w:t>
      </w:r>
    </w:p>
    <w:p w:rsidR="002C10EA" w:rsidRPr="009B7661" w:rsidRDefault="002C10EA" w:rsidP="002C10EA">
      <w:pPr>
        <w:spacing w:line="276" w:lineRule="auto"/>
        <w:ind w:firstLine="540"/>
        <w:jc w:val="both"/>
      </w:pPr>
      <w:r w:rsidRPr="009B7661">
        <w:t>4. Вспомогательные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24"/>
          <w:szCs w:val="24"/>
        </w:rPr>
      </w:pPr>
    </w:p>
    <w:p w:rsidR="002C10EA" w:rsidRPr="009B7661" w:rsidRDefault="002C10EA" w:rsidP="002C10EA">
      <w:pPr>
        <w:pStyle w:val="a9"/>
        <w:numPr>
          <w:ilvl w:val="0"/>
          <w:numId w:val="38"/>
        </w:numPr>
        <w:tabs>
          <w:tab w:val="left" w:pos="1134"/>
        </w:tabs>
        <w:spacing w:after="0"/>
        <w:ind w:left="-11" w:firstLine="578"/>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w:t>
      </w:r>
      <w:r w:rsidRPr="009B7661">
        <w:rPr>
          <w:rFonts w:ascii="Times New Roman" w:hAnsi="Times New Roman"/>
          <w:sz w:val="24"/>
          <w:szCs w:val="24"/>
        </w:rPr>
        <w:lastRenderedPageBreak/>
        <w:t>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8" w:name="_Toc25621130"/>
      <w:bookmarkStart w:id="109" w:name="_Toc159840917"/>
      <w:r w:rsidRPr="009B7661">
        <w:rPr>
          <w:lang w:val="ru-RU"/>
        </w:rPr>
        <w:t>Статья</w:t>
      </w:r>
      <w:r w:rsidRPr="009B7661">
        <w:t xml:space="preserve"> </w:t>
      </w:r>
      <w:r w:rsidRPr="009B7661">
        <w:rPr>
          <w:lang w:val="ru-RU"/>
        </w:rPr>
        <w:t>28</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bookmarkEnd w:id="108"/>
      <w:r w:rsidRPr="009B7661">
        <w:rPr>
          <w:lang w:val="ru-RU"/>
        </w:rPr>
        <w:t>зон рекреационного назначения</w:t>
      </w:r>
      <w:bookmarkEnd w:id="109"/>
    </w:p>
    <w:p w:rsidR="002C10EA" w:rsidRPr="009B7661" w:rsidRDefault="002C10EA" w:rsidP="002C10EA">
      <w:pPr>
        <w:spacing w:line="276" w:lineRule="auto"/>
        <w:ind w:firstLine="567"/>
        <w:jc w:val="both"/>
      </w:pPr>
      <w:r w:rsidRPr="009B7661">
        <w:t>1. В состав зон рекреационного назначения включаются зоны в границах территорий, занятых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C10EA" w:rsidRPr="009B7661" w:rsidRDefault="002C10EA" w:rsidP="002C10EA">
      <w:pPr>
        <w:spacing w:line="276" w:lineRule="auto"/>
        <w:ind w:firstLine="567"/>
        <w:jc w:val="both"/>
      </w:pPr>
      <w:r w:rsidRPr="009B7661">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2C10EA" w:rsidRPr="009B7661" w:rsidRDefault="002C10EA" w:rsidP="002C10EA">
      <w:pPr>
        <w:spacing w:line="276" w:lineRule="auto"/>
        <w:ind w:firstLine="567"/>
        <w:jc w:val="both"/>
      </w:pPr>
      <w:r w:rsidRPr="009B7661">
        <w:t>3.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2C10EA" w:rsidRPr="009B7661" w:rsidRDefault="002C10EA" w:rsidP="002C10EA">
      <w:pPr>
        <w:pStyle w:val="30"/>
        <w:spacing w:before="120" w:after="120" w:line="240" w:lineRule="auto"/>
        <w:ind w:left="0" w:firstLine="851"/>
        <w:rPr>
          <w:lang w:val="ru-RU"/>
        </w:rPr>
      </w:pPr>
      <w:bookmarkStart w:id="110" w:name="_Toc159840918"/>
      <w:bookmarkStart w:id="111" w:name="_Toc25621131"/>
      <w:r w:rsidRPr="009B7661">
        <w:rPr>
          <w:lang w:val="ru-RU"/>
        </w:rPr>
        <w:t>Статья</w:t>
      </w:r>
      <w:r w:rsidRPr="009B7661">
        <w:t xml:space="preserve"> </w:t>
      </w:r>
      <w:r w:rsidRPr="009B7661">
        <w:rPr>
          <w:lang w:val="ru-RU"/>
        </w:rPr>
        <w:t>29</w:t>
      </w:r>
      <w:r w:rsidRPr="009B7661">
        <w:t>. «Р</w:t>
      </w:r>
      <w:r w:rsidRPr="009B7661">
        <w:rPr>
          <w:lang w:val="ru-RU"/>
        </w:rPr>
        <w:t>-1</w:t>
      </w:r>
      <w:r w:rsidRPr="009B7661">
        <w:t xml:space="preserve">». </w:t>
      </w:r>
      <w:r w:rsidRPr="009B7661">
        <w:rPr>
          <w:lang w:val="ru-RU"/>
        </w:rPr>
        <w:t>Зона благоустройства территорий общего пользования</w:t>
      </w:r>
      <w:bookmarkEnd w:id="110"/>
    </w:p>
    <w:p w:rsidR="002C10EA" w:rsidRPr="009B7661" w:rsidRDefault="002C10EA" w:rsidP="002C10EA">
      <w:pPr>
        <w:spacing w:line="276" w:lineRule="auto"/>
        <w:ind w:firstLine="539"/>
        <w:jc w:val="both"/>
      </w:pPr>
      <w:r w:rsidRPr="009B7661">
        <w:t>1. Зона предназначена для организации зон отдыха на озелененных территориях, с возможностью размещения нестационарных объектов обслуживания.</w:t>
      </w:r>
    </w:p>
    <w:p w:rsidR="002C10EA" w:rsidRPr="009B7661" w:rsidRDefault="002C10EA" w:rsidP="002C10EA">
      <w:pPr>
        <w:spacing w:line="276" w:lineRule="auto"/>
        <w:ind w:left="539"/>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rPr>
          <w:trHeight w:val="61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Предоставление коммунальных услуг </w:t>
            </w:r>
          </w:p>
        </w:tc>
        <w:tc>
          <w:tcPr>
            <w:tcW w:w="666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r w:rsidR="002C10EA" w:rsidRPr="009B7661" w:rsidTr="00B96A2C">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Охрана природных территорий</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9.1</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Общее пользование водными объектами</w:t>
            </w:r>
          </w:p>
        </w:tc>
        <w:tc>
          <w:tcPr>
            <w:tcW w:w="6663" w:type="dxa"/>
          </w:tcPr>
          <w:p w:rsidR="002C10EA" w:rsidRPr="009B7661" w:rsidRDefault="002C10EA" w:rsidP="00B96A2C">
            <w:pPr>
              <w:jc w:val="both"/>
              <w:textAlignment w:val="baseline"/>
              <w:rPr>
                <w:sz w:val="20"/>
                <w:szCs w:val="20"/>
              </w:rPr>
            </w:pPr>
            <w:r w:rsidRPr="009B7661">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sidRPr="009B7661">
              <w:rPr>
                <w:sz w:val="20"/>
                <w:szCs w:val="20"/>
              </w:rPr>
              <w:lastRenderedPageBreak/>
              <w:t>забор (изъятие) водных ресурсов для целей питьевого и хозяйственно-</w:t>
            </w:r>
            <w:r w:rsidRPr="009B7661">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11.1</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Специальное пользование водными объектами</w:t>
            </w:r>
          </w:p>
        </w:tc>
        <w:tc>
          <w:tcPr>
            <w:tcW w:w="6663"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11.2</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(территории) общего пользования</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Улично-дорожная сеть </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12.0.1</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Благоустройство территории</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rPr>
          <w:trHeight w:val="61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Отдых (рекреация)</w:t>
            </w:r>
          </w:p>
        </w:tc>
        <w:tc>
          <w:tcPr>
            <w:tcW w:w="666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5.0</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Причалы для маломерных судов</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5.4</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Поля для гольфа или конных прогулок</w:t>
            </w:r>
          </w:p>
        </w:tc>
        <w:tc>
          <w:tcPr>
            <w:tcW w:w="6663" w:type="dxa"/>
          </w:tcPr>
          <w:p w:rsidR="002C10EA" w:rsidRPr="009B7661" w:rsidRDefault="002C10EA" w:rsidP="00B96A2C">
            <w:pPr>
              <w:jc w:val="both"/>
              <w:textAlignment w:val="baseline"/>
              <w:rPr>
                <w:sz w:val="20"/>
                <w:szCs w:val="20"/>
              </w:rPr>
            </w:pPr>
            <w:r w:rsidRPr="009B7661">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5.5</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Санаторная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Pr>
                <w:sz w:val="20"/>
                <w:szCs w:val="20"/>
              </w:rPr>
              <w:t xml:space="preserve"> </w:t>
            </w:r>
            <w:r w:rsidRPr="009B7661">
              <w:rPr>
                <w:sz w:val="20"/>
                <w:szCs w:val="20"/>
              </w:rPr>
              <w:t xml:space="preserve">лечебно-оздоровительных местностей (пляжи, бюветы, места добычи целебной грязи); размещение </w:t>
            </w:r>
            <w:r w:rsidRPr="009B7661">
              <w:rPr>
                <w:sz w:val="20"/>
                <w:szCs w:val="20"/>
              </w:rPr>
              <w:lastRenderedPageBreak/>
              <w:t>лечебно-оздоровительных лагерей</w:t>
            </w:r>
          </w:p>
        </w:tc>
        <w:tc>
          <w:tcPr>
            <w:tcW w:w="708" w:type="dxa"/>
          </w:tcPr>
          <w:p w:rsidR="002C10EA" w:rsidRPr="009B7661" w:rsidRDefault="002C10EA" w:rsidP="00B96A2C">
            <w:pPr>
              <w:jc w:val="center"/>
              <w:textAlignment w:val="baseline"/>
              <w:rPr>
                <w:sz w:val="20"/>
                <w:szCs w:val="20"/>
              </w:rPr>
            </w:pPr>
            <w:r w:rsidRPr="009B7661">
              <w:rPr>
                <w:sz w:val="20"/>
                <w:szCs w:val="20"/>
              </w:rPr>
              <w:lastRenderedPageBreak/>
              <w:t>9.2.1</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Историко-культурная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B7661">
              <w:rPr>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bl>
    <w:p w:rsidR="002C10EA" w:rsidRPr="005E7335" w:rsidRDefault="002C10EA" w:rsidP="002C10EA">
      <w:pPr>
        <w:rPr>
          <w:sz w:val="16"/>
          <w:szCs w:val="16"/>
        </w:rPr>
      </w:pP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20"/>
        </w:trPr>
        <w:tc>
          <w:tcPr>
            <w:tcW w:w="2403" w:type="dxa"/>
          </w:tcPr>
          <w:p w:rsidR="002C10EA" w:rsidRPr="009B7661" w:rsidRDefault="002C10EA" w:rsidP="00B96A2C">
            <w:pPr>
              <w:widowControl w:val="0"/>
              <w:autoSpaceDE w:val="0"/>
              <w:autoSpaceDN w:val="0"/>
              <w:adjustRightInd w:val="0"/>
              <w:rPr>
                <w:sz w:val="20"/>
                <w:szCs w:val="20"/>
              </w:rPr>
            </w:pPr>
            <w:r w:rsidRPr="009B7661">
              <w:rPr>
                <w:sz w:val="20"/>
                <w:szCs w:val="20"/>
              </w:rPr>
              <w:t>Площадки для занятий спортом</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5.1.3</w:t>
            </w:r>
          </w:p>
        </w:tc>
      </w:tr>
    </w:tbl>
    <w:p w:rsidR="002C10EA" w:rsidRPr="009B7661" w:rsidRDefault="002C10EA" w:rsidP="002C10EA">
      <w:pPr>
        <w:spacing w:line="276" w:lineRule="auto"/>
        <w:ind w:firstLine="539"/>
        <w:jc w:val="both"/>
        <w:rPr>
          <w:sz w:val="16"/>
          <w:szCs w:val="16"/>
        </w:rPr>
      </w:pPr>
    </w:p>
    <w:p w:rsidR="002C10EA" w:rsidRPr="009B7661" w:rsidRDefault="002C10EA" w:rsidP="002C10EA">
      <w:pPr>
        <w:spacing w:line="276" w:lineRule="auto"/>
        <w:ind w:firstLine="539"/>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659"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3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659"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636"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636" w:type="dxa"/>
            <w:gridSpan w:val="3"/>
            <w:vAlign w:val="center"/>
          </w:tcPr>
          <w:p w:rsidR="002C10EA" w:rsidRPr="009B7661" w:rsidRDefault="002C10EA" w:rsidP="00B96A2C">
            <w:pPr>
              <w:widowControl w:val="0"/>
              <w:autoSpaceDE w:val="0"/>
              <w:autoSpaceDN w:val="0"/>
              <w:adjustRightInd w:val="0"/>
              <w:jc w:val="both"/>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88" w:lineRule="auto"/>
        <w:ind w:firstLine="539"/>
        <w:jc w:val="both"/>
        <w:rPr>
          <w:sz w:val="10"/>
          <w:szCs w:val="10"/>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 xml:space="preserve">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w:t>
      </w:r>
      <w:r w:rsidRPr="009B7661">
        <w:lastRenderedPageBreak/>
        <w:t>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12" w:name="_Toc111144669"/>
      <w:bookmarkStart w:id="113" w:name="_Toc159840919"/>
      <w:r w:rsidRPr="009B7661">
        <w:rPr>
          <w:lang w:val="ru-RU"/>
        </w:rPr>
        <w:t>Статья</w:t>
      </w:r>
      <w:r w:rsidRPr="009B7661">
        <w:t xml:space="preserve"> </w:t>
      </w:r>
      <w:r w:rsidRPr="009B7661">
        <w:rPr>
          <w:lang w:val="ru-RU"/>
        </w:rPr>
        <w:t>30</w:t>
      </w:r>
      <w:r w:rsidRPr="009B7661">
        <w:t>. «Р</w:t>
      </w:r>
      <w:r w:rsidRPr="009B7661">
        <w:rPr>
          <w:lang w:val="ru-RU"/>
        </w:rPr>
        <w:t>-2</w:t>
      </w:r>
      <w:r w:rsidRPr="009B7661">
        <w:t xml:space="preserve">». </w:t>
      </w:r>
      <w:r w:rsidRPr="009B7661">
        <w:rPr>
          <w:lang w:val="ru-RU"/>
        </w:rPr>
        <w:t>Зона природно-познавательного туризма</w:t>
      </w:r>
      <w:bookmarkEnd w:id="112"/>
      <w:bookmarkEnd w:id="113"/>
    </w:p>
    <w:p w:rsidR="002C10EA" w:rsidRPr="009B7661" w:rsidRDefault="002C10EA" w:rsidP="002C10EA">
      <w:pPr>
        <w:spacing w:line="276" w:lineRule="auto"/>
        <w:ind w:firstLine="567"/>
        <w:jc w:val="both"/>
      </w:pPr>
      <w:r w:rsidRPr="009B7661">
        <w:t>1. Зона предназначена для организации оздоровительных лагерей, природно-познавательного туризма и проведения досуга населения.</w:t>
      </w:r>
    </w:p>
    <w:p w:rsidR="002C10EA" w:rsidRPr="009B7661" w:rsidRDefault="002C10EA" w:rsidP="002C10EA">
      <w:pPr>
        <w:spacing w:line="276" w:lineRule="auto"/>
        <w:ind w:left="539" w:firstLine="28"/>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rPr>
          <w:trHeight w:val="61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Природно-познавательный туризм</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w:t>
            </w:r>
            <w:r>
              <w:rPr>
                <w:sz w:val="20"/>
                <w:szCs w:val="20"/>
              </w:rPr>
              <w:t xml:space="preserve">одимых природоохранных и природ </w:t>
            </w:r>
            <w:r w:rsidRPr="009B7661">
              <w:rPr>
                <w:sz w:val="20"/>
                <w:szCs w:val="20"/>
              </w:rPr>
              <w:t>восстановительных мероприятий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w:t>
            </w:r>
          </w:p>
        </w:tc>
      </w:tr>
      <w:tr w:rsidR="002C10EA" w:rsidRPr="009B7661" w:rsidTr="00B96A2C">
        <w:tc>
          <w:tcPr>
            <w:tcW w:w="1985"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20"/>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B7661">
              <w:rPr>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Общее пользование водными объектами</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9B7661">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11.1</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Специальное пользование водными объектами</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11.2</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(территории) общего пользования</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Улично-дорожная сеть </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w:t>
            </w:r>
            <w:r w:rsidRPr="009B7661">
              <w:rPr>
                <w:sz w:val="20"/>
                <w:szCs w:val="20"/>
              </w:rPr>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12.0.1</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Благоустройство территории</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left="532"/>
        <w:rPr>
          <w:szCs w:val="14"/>
        </w:rPr>
      </w:pPr>
      <w:r w:rsidRPr="009B7661">
        <w:rPr>
          <w:szCs w:val="14"/>
        </w:rPr>
        <w:t>Не устанавливается.</w:t>
      </w: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595"/>
        </w:trPr>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Предоставление коммунальных услуг </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bl>
    <w:p w:rsidR="002C10EA" w:rsidRPr="009B7661" w:rsidRDefault="002C10EA" w:rsidP="002C10EA">
      <w:pPr>
        <w:spacing w:before="40" w:after="40" w:line="288" w:lineRule="auto"/>
        <w:ind w:firstLine="540"/>
        <w:jc w:val="both"/>
        <w:rPr>
          <w:sz w:val="16"/>
          <w:szCs w:val="16"/>
        </w:rPr>
      </w:pP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709"/>
        <w:gridCol w:w="1559"/>
      </w:tblGrid>
      <w:tr w:rsidR="002C10EA" w:rsidRPr="009B7661" w:rsidTr="00B96A2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662"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31"/>
        </w:trPr>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2"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30"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930" w:type="dxa"/>
            <w:gridSpan w:val="3"/>
            <w:vAlign w:val="center"/>
          </w:tcPr>
          <w:p w:rsidR="002C10EA" w:rsidRPr="009B7661" w:rsidRDefault="002C10EA" w:rsidP="00B96A2C">
            <w:pPr>
              <w:widowControl w:val="0"/>
              <w:autoSpaceDE w:val="0"/>
              <w:autoSpaceDN w:val="0"/>
              <w:adjustRightInd w:val="0"/>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76" w:lineRule="auto"/>
        <w:ind w:firstLine="567"/>
        <w:jc w:val="both"/>
        <w:rPr>
          <w:sz w:val="10"/>
          <w:szCs w:val="10"/>
        </w:rPr>
      </w:pPr>
    </w:p>
    <w:p w:rsidR="002C10EA" w:rsidRPr="009B7661" w:rsidRDefault="002C10EA" w:rsidP="002C10EA">
      <w:pPr>
        <w:spacing w:line="276" w:lineRule="auto"/>
        <w:ind w:firstLine="567"/>
        <w:jc w:val="both"/>
      </w:pPr>
      <w:r w:rsidRPr="009B7661">
        <w:t xml:space="preserve">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w:t>
      </w:r>
      <w:r w:rsidRPr="009B7661">
        <w:lastRenderedPageBreak/>
        <w:t>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14" w:name="_Toc159840920"/>
      <w:r w:rsidRPr="009B7661">
        <w:rPr>
          <w:lang w:val="ru-RU"/>
        </w:rPr>
        <w:t>Статья</w:t>
      </w:r>
      <w:r w:rsidRPr="009B7661">
        <w:t xml:space="preserve"> </w:t>
      </w:r>
      <w:r w:rsidRPr="009B7661">
        <w:rPr>
          <w:lang w:val="ru-RU"/>
        </w:rPr>
        <w:t>31</w:t>
      </w:r>
      <w:r w:rsidRPr="009B7661">
        <w:t>. «Р</w:t>
      </w:r>
      <w:r w:rsidRPr="009B7661">
        <w:rPr>
          <w:lang w:val="ru-RU"/>
        </w:rPr>
        <w:t>-3</w:t>
      </w:r>
      <w:r w:rsidRPr="009B7661">
        <w:t xml:space="preserve">». </w:t>
      </w:r>
      <w:r w:rsidRPr="009B7661">
        <w:rPr>
          <w:lang w:val="ru-RU"/>
        </w:rPr>
        <w:t>Зона отдыха и спорта</w:t>
      </w:r>
      <w:bookmarkEnd w:id="114"/>
    </w:p>
    <w:p w:rsidR="002C10EA" w:rsidRPr="009B7661" w:rsidRDefault="002C10EA" w:rsidP="002C10EA">
      <w:pPr>
        <w:spacing w:line="276" w:lineRule="auto"/>
        <w:ind w:firstLine="567"/>
        <w:jc w:val="both"/>
      </w:pPr>
      <w:r w:rsidRPr="009B7661">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rsidR="002C10EA" w:rsidRPr="009B7661" w:rsidRDefault="002C10EA" w:rsidP="002C10EA">
      <w:pPr>
        <w:spacing w:line="276" w:lineRule="auto"/>
        <w:ind w:firstLine="567"/>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rPr>
          <w:trHeight w:val="61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8"/>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Предоставление коммунальных услуг</w:t>
            </w:r>
          </w:p>
        </w:tc>
        <w:tc>
          <w:tcPr>
            <w:tcW w:w="6946"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r w:rsidR="002C10EA" w:rsidRPr="009B7661" w:rsidTr="00B96A2C">
        <w:trPr>
          <w:trHeight w:val="136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Отдых (рекреация)</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5.0</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Спорт</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Природно-</w:t>
            </w:r>
            <w:r w:rsidRPr="009B7661">
              <w:rPr>
                <w:sz w:val="20"/>
                <w:szCs w:val="20"/>
              </w:rPr>
              <w:br/>
              <w:t>познавательный туризм</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 восстановительных мероприятий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Туристическое обслуживание</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пансионатов, гостиниц, кемпингов, домов отдыха, не оказывающих услуги по лечению; размещение детских лагерей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5.2.1</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Охота и рыбалка</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Причалы для маломерных судов</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5.4</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Поля для гольфа или конных прогулок</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5.5</w:t>
            </w:r>
          </w:p>
        </w:tc>
      </w:tr>
      <w:tr w:rsidR="002C10EA" w:rsidRPr="009B7661" w:rsidTr="00B96A2C">
        <w:tc>
          <w:tcPr>
            <w:tcW w:w="1985"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Деятельность по особой охране и изучению природы</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9.0</w:t>
            </w:r>
          </w:p>
        </w:tc>
      </w:tr>
      <w:tr w:rsidR="002C10EA" w:rsidRPr="009B7661" w:rsidTr="00B96A2C">
        <w:trPr>
          <w:trHeight w:val="142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Охрана природных территорий</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9.1</w:t>
            </w:r>
          </w:p>
        </w:tc>
      </w:tr>
      <w:tr w:rsidR="002C10EA" w:rsidRPr="009B7661" w:rsidTr="00B96A2C">
        <w:trPr>
          <w:trHeight w:val="142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Курортная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9.2</w:t>
            </w:r>
          </w:p>
        </w:tc>
      </w:tr>
      <w:tr w:rsidR="002C10EA" w:rsidRPr="009B7661" w:rsidTr="00B96A2C">
        <w:trPr>
          <w:trHeight w:val="60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Санаторная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9.2.1</w:t>
            </w:r>
          </w:p>
        </w:tc>
      </w:tr>
      <w:tr w:rsidR="002C10EA" w:rsidRPr="009B7661" w:rsidTr="00B96A2C">
        <w:trPr>
          <w:trHeight w:val="60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946"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Улично-дорожная сеть</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lastRenderedPageBreak/>
              <w:t>Благоустройство территории</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rPr>
          <w:sz w:val="14"/>
          <w:szCs w:val="14"/>
        </w:rPr>
      </w:pPr>
    </w:p>
    <w:p w:rsidR="002C10EA" w:rsidRPr="009B7661" w:rsidRDefault="002C10EA" w:rsidP="002C10EA">
      <w:pPr>
        <w:spacing w:before="40" w:after="40" w:line="288" w:lineRule="auto"/>
        <w:ind w:firstLine="539"/>
        <w:jc w:val="both"/>
      </w:pPr>
      <w:r w:rsidRPr="009B7661">
        <w:t>3.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9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41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Стоянка транспортных средств</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4.9.2</w:t>
            </w:r>
          </w:p>
        </w:tc>
      </w:tr>
    </w:tbl>
    <w:p w:rsidR="002C10EA" w:rsidRPr="009B7661" w:rsidRDefault="002C10EA" w:rsidP="002C10EA">
      <w:pPr>
        <w:spacing w:line="276" w:lineRule="auto"/>
        <w:ind w:firstLine="539"/>
        <w:jc w:val="both"/>
        <w:rPr>
          <w:sz w:val="16"/>
          <w:szCs w:val="16"/>
        </w:rPr>
      </w:pPr>
    </w:p>
    <w:p w:rsidR="002C10EA" w:rsidRPr="009B7661" w:rsidRDefault="002C10EA" w:rsidP="002C10EA">
      <w:pPr>
        <w:spacing w:line="276" w:lineRule="auto"/>
        <w:ind w:firstLine="539"/>
        <w:jc w:val="both"/>
      </w:pPr>
      <w:r w:rsidRPr="009B7661">
        <w:t>4. Вспомогательные виды разрешенного использования:</w:t>
      </w:r>
    </w:p>
    <w:p w:rsidR="002C10EA" w:rsidRPr="009B7661" w:rsidRDefault="002C10EA" w:rsidP="002C10EA">
      <w:pPr>
        <w:spacing w:line="276" w:lineRule="auto"/>
        <w:ind w:firstLine="540"/>
        <w:jc w:val="both"/>
      </w:pPr>
      <w:r w:rsidRPr="009B7661">
        <w:t>Не устанавливаются.</w:t>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708"/>
        <w:gridCol w:w="156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510"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23"/>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51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778" w:type="dxa"/>
            <w:gridSpan w:val="3"/>
            <w:vAlign w:val="center"/>
          </w:tcPr>
          <w:p w:rsidR="002C10EA" w:rsidRPr="009B7661" w:rsidRDefault="002C10EA" w:rsidP="00B96A2C">
            <w:pPr>
              <w:widowControl w:val="0"/>
              <w:autoSpaceDE w:val="0"/>
              <w:autoSpaceDN w:val="0"/>
              <w:adjustRightInd w:val="0"/>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w:t>
      </w:r>
      <w:r w:rsidRPr="009B7661">
        <w:lastRenderedPageBreak/>
        <w:t>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pPr>
      <w:bookmarkStart w:id="115" w:name="_Toc159840921"/>
      <w:r w:rsidRPr="009B7661">
        <w:rPr>
          <w:lang w:val="ru-RU"/>
        </w:rPr>
        <w:t>Статья</w:t>
      </w:r>
      <w:r w:rsidRPr="009B7661">
        <w:t xml:space="preserve"> </w:t>
      </w:r>
      <w:r w:rsidRPr="009B7661">
        <w:rPr>
          <w:lang w:val="ru-RU"/>
        </w:rPr>
        <w:t>32</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зон </w:t>
      </w:r>
      <w:bookmarkEnd w:id="111"/>
      <w:r w:rsidRPr="009B7661">
        <w:rPr>
          <w:lang w:val="ru-RU"/>
        </w:rPr>
        <w:t>сельскохозяйственного использования</w:t>
      </w:r>
      <w:bookmarkEnd w:id="115"/>
      <w:r w:rsidRPr="009B7661">
        <w:t xml:space="preserve"> </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В состав зон сельскохозяйственного использования могут включаться:</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C10EA" w:rsidRPr="009B7661" w:rsidRDefault="002C10EA" w:rsidP="002C10EA">
      <w:pPr>
        <w:spacing w:line="276" w:lineRule="auto"/>
        <w:ind w:firstLine="567"/>
        <w:jc w:val="both"/>
      </w:pPr>
      <w:r w:rsidRPr="009B7661">
        <w:t xml:space="preserve">2. В состав территориальных зон, </w:t>
      </w:r>
      <w:r w:rsidR="00A51F1C" w:rsidRPr="00A51F1C">
        <w:t>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C10EA" w:rsidRPr="009B7661" w:rsidRDefault="002C10EA" w:rsidP="002C10EA">
      <w:pPr>
        <w:pStyle w:val="30"/>
        <w:spacing w:before="120" w:after="120" w:line="240" w:lineRule="auto"/>
        <w:ind w:left="0" w:firstLine="851"/>
        <w:rPr>
          <w:lang w:val="ru-RU"/>
        </w:rPr>
      </w:pPr>
      <w:bookmarkStart w:id="116" w:name="_Toc159840922"/>
      <w:bookmarkStart w:id="117" w:name="_Toc252392616"/>
      <w:bookmarkStart w:id="118" w:name="_Toc418946904"/>
      <w:bookmarkStart w:id="119" w:name="_Toc520735112"/>
      <w:bookmarkStart w:id="120" w:name="_Toc524795992"/>
      <w:bookmarkStart w:id="121" w:name="_Toc25621133"/>
      <w:r w:rsidRPr="009B7661">
        <w:rPr>
          <w:lang w:val="ru-RU"/>
        </w:rPr>
        <w:t>Статья</w:t>
      </w:r>
      <w:r w:rsidRPr="009B7661">
        <w:t xml:space="preserve"> </w:t>
      </w:r>
      <w:r w:rsidRPr="009B7661">
        <w:rPr>
          <w:lang w:val="ru-RU"/>
        </w:rPr>
        <w:t>33</w:t>
      </w:r>
      <w:r w:rsidRPr="009B7661">
        <w:t>. «С</w:t>
      </w:r>
      <w:r w:rsidRPr="009B7661">
        <w:rPr>
          <w:lang w:val="ru-RU"/>
        </w:rPr>
        <w:t>х</w:t>
      </w:r>
      <w:r w:rsidRPr="009B7661">
        <w:t xml:space="preserve">1». Зона </w:t>
      </w:r>
      <w:r w:rsidRPr="009B7661">
        <w:rPr>
          <w:lang w:val="ru-RU"/>
        </w:rPr>
        <w:t>сельскохозяйственного использования</w:t>
      </w:r>
      <w:bookmarkEnd w:id="116"/>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339"/>
        <w:gridCol w:w="714"/>
      </w:tblGrid>
      <w:tr w:rsidR="002C10EA" w:rsidRPr="009B7661" w:rsidTr="00B96A2C">
        <w:trPr>
          <w:trHeight w:val="1154"/>
        </w:trPr>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3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4" w:type="dxa"/>
            <w:vAlign w:val="center"/>
          </w:tcPr>
          <w:p w:rsidR="002C10EA" w:rsidRPr="009B7661" w:rsidRDefault="002C10EA" w:rsidP="00B96A2C">
            <w:pPr>
              <w:tabs>
                <w:tab w:val="left" w:pos="7"/>
                <w:tab w:val="num" w:pos="900"/>
              </w:tabs>
              <w:jc w:val="center"/>
              <w:rPr>
                <w:sz w:val="20"/>
                <w:szCs w:val="20"/>
              </w:rPr>
            </w:pPr>
            <w:r w:rsidRPr="009B7661">
              <w:rPr>
                <w:bCs/>
                <w:sz w:val="20"/>
                <w:szCs w:val="20"/>
              </w:rPr>
              <w:t>Код</w:t>
            </w:r>
          </w:p>
        </w:tc>
      </w:tr>
      <w:tr w:rsidR="002C10EA" w:rsidRPr="009B7661" w:rsidTr="00B96A2C">
        <w:trPr>
          <w:trHeight w:val="349"/>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3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714" w:type="dxa"/>
            <w:vAlign w:val="center"/>
          </w:tcPr>
          <w:p w:rsidR="002C10EA" w:rsidRPr="009B7661" w:rsidRDefault="002C10EA" w:rsidP="00B96A2C">
            <w:pPr>
              <w:tabs>
                <w:tab w:val="left" w:pos="7"/>
                <w:tab w:val="num" w:pos="900"/>
              </w:tabs>
              <w:jc w:val="center"/>
              <w:rPr>
                <w:bCs/>
                <w:sz w:val="20"/>
                <w:szCs w:val="20"/>
              </w:rPr>
            </w:pPr>
            <w:r w:rsidRPr="009B7661">
              <w:rPr>
                <w:bCs/>
                <w:sz w:val="20"/>
                <w:szCs w:val="20"/>
              </w:rPr>
              <w:t>3</w:t>
            </w:r>
          </w:p>
        </w:tc>
      </w:tr>
      <w:tr w:rsidR="002C10EA" w:rsidRPr="009B7661" w:rsidTr="00B96A2C">
        <w:tc>
          <w:tcPr>
            <w:tcW w:w="251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Растениеводство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714"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зерновых и иных сельскохозяйственных культур</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14"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1.2</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Овощеводство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тонизирующих, лекарственных, цветочных культур</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1.4</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Садоводство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1.5</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льна и конопли</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1.6</w:t>
            </w:r>
          </w:p>
        </w:tc>
      </w:tr>
      <w:tr w:rsidR="002C10EA" w:rsidRPr="009B7661" w:rsidTr="00B96A2C">
        <w:trPr>
          <w:trHeight w:val="626"/>
        </w:trPr>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Сенокошение</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shd w:val="clear" w:color="auto" w:fill="FFFFFF"/>
              </w:rPr>
              <w:t>Кошение трав, сбор и заготовка сена</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1.19</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lastRenderedPageBreak/>
              <w:t>Выпас сельскохозяйственных животных</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Выпас сельскохозяйственных животных</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1.20</w:t>
            </w:r>
          </w:p>
        </w:tc>
      </w:tr>
      <w:tr w:rsidR="002C10EA" w:rsidRPr="009B7661" w:rsidTr="00B96A2C">
        <w:tc>
          <w:tcPr>
            <w:tcW w:w="251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3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4"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ind w:firstLine="567"/>
        <w:rPr>
          <w:sz w:val="14"/>
          <w:szCs w:val="14"/>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C10EA" w:rsidRPr="009B7661" w:rsidTr="00B96A2C">
        <w:trPr>
          <w:trHeight w:val="699"/>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26"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26"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ind w:firstLine="567"/>
        <w:jc w:val="both"/>
        <w:rPr>
          <w:sz w:val="14"/>
          <w:szCs w:val="14"/>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rPr>
          <w:b/>
          <w:sz w:val="28"/>
          <w:szCs w:val="20"/>
        </w:rPr>
      </w:pPr>
      <w:r w:rsidRPr="009B7661">
        <w:br w:type="page"/>
      </w:r>
    </w:p>
    <w:p w:rsidR="002C10EA" w:rsidRPr="009B7661" w:rsidRDefault="002C10EA" w:rsidP="002C10EA">
      <w:pPr>
        <w:pStyle w:val="30"/>
        <w:spacing w:before="120" w:after="120" w:line="240" w:lineRule="auto"/>
        <w:ind w:left="0" w:firstLine="851"/>
        <w:rPr>
          <w:lang w:val="ru-RU"/>
        </w:rPr>
      </w:pPr>
      <w:bookmarkStart w:id="122" w:name="_Toc159840923"/>
      <w:r w:rsidRPr="009B7661">
        <w:rPr>
          <w:lang w:val="ru-RU"/>
        </w:rPr>
        <w:lastRenderedPageBreak/>
        <w:t>Статья</w:t>
      </w:r>
      <w:r w:rsidRPr="009B7661">
        <w:t xml:space="preserve"> </w:t>
      </w:r>
      <w:r w:rsidRPr="009B7661">
        <w:rPr>
          <w:lang w:val="ru-RU"/>
        </w:rPr>
        <w:t>34</w:t>
      </w:r>
      <w:r w:rsidRPr="009B7661">
        <w:t>. «С</w:t>
      </w:r>
      <w:r w:rsidRPr="009B7661">
        <w:rPr>
          <w:lang w:val="ru-RU"/>
        </w:rPr>
        <w:t>х</w:t>
      </w:r>
      <w:r w:rsidRPr="009B7661">
        <w:t xml:space="preserve">2». Зона </w:t>
      </w:r>
      <w:r w:rsidRPr="009B7661">
        <w:rPr>
          <w:lang w:val="ru-RU"/>
        </w:rPr>
        <w:t>ведения огородничества и садоводства</w:t>
      </w:r>
      <w:bookmarkEnd w:id="122"/>
    </w:p>
    <w:p w:rsidR="002C10EA" w:rsidRPr="009B7661" w:rsidRDefault="002C10EA" w:rsidP="002C10EA">
      <w:pPr>
        <w:spacing w:line="276" w:lineRule="auto"/>
        <w:ind w:firstLine="567"/>
        <w:jc w:val="both"/>
      </w:pPr>
      <w:r w:rsidRPr="009B7661">
        <w:t>1. Зона выделена в целях удовлетворения потребностей населения в выращивании сельскохозяйственных культур, а также отдыха.</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851"/>
      </w:tblGrid>
      <w:tr w:rsidR="002C10EA" w:rsidRPr="009B7661" w:rsidTr="00B96A2C">
        <w:trPr>
          <w:trHeight w:val="581"/>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32"/>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397"/>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760"/>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Земельные участки общего назначения</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13.0</w:t>
            </w:r>
          </w:p>
        </w:tc>
      </w:tr>
      <w:tr w:rsidR="002C10EA" w:rsidRPr="009B7661" w:rsidTr="00B96A2C">
        <w:trPr>
          <w:trHeight w:val="1591"/>
        </w:trPr>
        <w:tc>
          <w:tcPr>
            <w:tcW w:w="2268" w:type="dxa"/>
          </w:tcPr>
          <w:p w:rsidR="002C10EA" w:rsidRPr="009B7661" w:rsidRDefault="002C10EA" w:rsidP="00B96A2C">
            <w:pPr>
              <w:jc w:val="both"/>
              <w:textAlignment w:val="baseline"/>
              <w:rPr>
                <w:sz w:val="20"/>
                <w:szCs w:val="20"/>
              </w:rPr>
            </w:pPr>
            <w:r w:rsidRPr="009B7661">
              <w:rPr>
                <w:sz w:val="20"/>
                <w:szCs w:val="20"/>
              </w:rPr>
              <w:t>Улично-дорожная сеть</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560"/>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огородничества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13.1</w:t>
            </w:r>
          </w:p>
        </w:tc>
      </w:tr>
      <w:tr w:rsidR="002C10EA" w:rsidRPr="009B7661" w:rsidTr="00B96A2C">
        <w:trPr>
          <w:trHeight w:val="495"/>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садоводства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13.2</w:t>
            </w:r>
          </w:p>
        </w:tc>
      </w:tr>
    </w:tbl>
    <w:p w:rsidR="002C10EA" w:rsidRPr="009B7661" w:rsidRDefault="002C10EA" w:rsidP="002C10EA">
      <w:pPr>
        <w:ind w:firstLine="567"/>
        <w:rPr>
          <w:sz w:val="16"/>
          <w:szCs w:val="16"/>
        </w:rPr>
      </w:pPr>
    </w:p>
    <w:p w:rsidR="002C10EA" w:rsidRDefault="002C10EA" w:rsidP="002C10EA">
      <w:r>
        <w:br w:type="page"/>
      </w:r>
    </w:p>
    <w:p w:rsidR="002C10EA" w:rsidRPr="009B7661" w:rsidRDefault="002C10EA" w:rsidP="002C10EA">
      <w:pPr>
        <w:spacing w:line="276" w:lineRule="auto"/>
        <w:ind w:firstLine="567"/>
      </w:pPr>
      <w:r w:rsidRPr="009B7661">
        <w:lastRenderedPageBreak/>
        <w:t>3. Условно разрешенные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237"/>
        <w:gridCol w:w="851"/>
      </w:tblGrid>
      <w:tr w:rsidR="002C10EA" w:rsidRPr="009B7661" w:rsidTr="00B96A2C">
        <w:tc>
          <w:tcPr>
            <w:tcW w:w="241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23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1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3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118"/>
        </w:trPr>
        <w:tc>
          <w:tcPr>
            <w:tcW w:w="2410" w:type="dxa"/>
          </w:tcPr>
          <w:p w:rsidR="002C10EA" w:rsidRPr="009B7661" w:rsidRDefault="002C10EA" w:rsidP="00B96A2C">
            <w:pPr>
              <w:widowControl w:val="0"/>
              <w:autoSpaceDE w:val="0"/>
              <w:autoSpaceDN w:val="0"/>
              <w:adjustRightInd w:val="0"/>
              <w:rPr>
                <w:sz w:val="20"/>
                <w:szCs w:val="20"/>
              </w:rPr>
            </w:pPr>
            <w:r w:rsidRPr="009B7661">
              <w:rPr>
                <w:sz w:val="20"/>
                <w:szCs w:val="20"/>
              </w:rPr>
              <w:t>Хранение автотранспорта</w:t>
            </w:r>
          </w:p>
        </w:tc>
        <w:tc>
          <w:tcPr>
            <w:tcW w:w="6237"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2.7.1</w:t>
            </w:r>
          </w:p>
        </w:tc>
      </w:tr>
      <w:tr w:rsidR="002C10EA" w:rsidRPr="009B7661" w:rsidTr="00B96A2C">
        <w:tc>
          <w:tcPr>
            <w:tcW w:w="241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237"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410"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237"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bl>
    <w:p w:rsidR="002C10EA" w:rsidRPr="009B7661" w:rsidRDefault="002C10EA" w:rsidP="002C10EA">
      <w:pPr>
        <w:ind w:firstLine="567"/>
        <w:rPr>
          <w:sz w:val="10"/>
          <w:szCs w:val="10"/>
        </w:rPr>
      </w:pP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2C10EA" w:rsidRPr="009B7661" w:rsidTr="00B96A2C">
        <w:trPr>
          <w:jc w:val="center"/>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02"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jc w:val="center"/>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02" w:type="dxa"/>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8729" w:type="dxa"/>
            <w:gridSpan w:val="3"/>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Минимальная и максимальная площадь земельных участков для видов разрешенного использования: </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Ведение огородничества</w:t>
            </w:r>
          </w:p>
        </w:tc>
        <w:tc>
          <w:tcPr>
            <w:tcW w:w="851" w:type="dxa"/>
            <w:vMerge w:val="restart"/>
            <w:vAlign w:val="center"/>
          </w:tcPr>
          <w:p w:rsidR="002C10EA" w:rsidRPr="009B7661" w:rsidRDefault="002C10EA" w:rsidP="00B96A2C">
            <w:pPr>
              <w:jc w:val="center"/>
              <w:rPr>
                <w:sz w:val="20"/>
                <w:szCs w:val="20"/>
              </w:rPr>
            </w:pPr>
            <w:r w:rsidRPr="009B7661">
              <w:rPr>
                <w:sz w:val="20"/>
                <w:szCs w:val="20"/>
                <w:lang w:eastAsia="en-US"/>
              </w:rPr>
              <w:t>кв.м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300-1500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1.1.2</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Ведение садоводства</w:t>
            </w:r>
          </w:p>
        </w:tc>
        <w:tc>
          <w:tcPr>
            <w:tcW w:w="851" w:type="dxa"/>
            <w:vMerge/>
            <w:vAlign w:val="center"/>
          </w:tcPr>
          <w:p w:rsidR="002C10EA" w:rsidRPr="009B7661" w:rsidRDefault="002C10EA" w:rsidP="00B96A2C">
            <w:pPr>
              <w:jc w:val="center"/>
              <w:rPr>
                <w:sz w:val="20"/>
                <w:szCs w:val="20"/>
              </w:rPr>
            </w:pP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300-1500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1.1.3</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Для остальных видов разрешенного использования </w:t>
            </w:r>
          </w:p>
        </w:tc>
        <w:tc>
          <w:tcPr>
            <w:tcW w:w="851" w:type="dxa"/>
            <w:vMerge/>
            <w:vAlign w:val="center"/>
          </w:tcPr>
          <w:p w:rsidR="002C10EA" w:rsidRPr="009B7661" w:rsidRDefault="002C10EA" w:rsidP="00B96A2C">
            <w:pPr>
              <w:jc w:val="center"/>
              <w:rPr>
                <w:sz w:val="20"/>
                <w:szCs w:val="20"/>
                <w:lang w:eastAsia="en-US"/>
              </w:rPr>
            </w:pP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жилого дома или строения до соседнего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надземных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2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ind w:right="-39"/>
              <w:jc w:val="center"/>
              <w:rPr>
                <w:sz w:val="20"/>
                <w:szCs w:val="20"/>
                <w:lang w:eastAsia="en-US"/>
              </w:rPr>
            </w:pPr>
            <w:r w:rsidRPr="009B7661">
              <w:rPr>
                <w:sz w:val="20"/>
                <w:szCs w:val="20"/>
                <w:lang w:eastAsia="en-US"/>
              </w:rPr>
              <w:t>5</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lastRenderedPageBreak/>
              <w:t>5.3</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других построек</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5.4</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5.5</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u w:val="single"/>
                <w:lang w:eastAsia="en-US"/>
              </w:rPr>
            </w:pPr>
            <w:r w:rsidRPr="009B7661">
              <w:rPr>
                <w:sz w:val="20"/>
                <w:szCs w:val="20"/>
                <w:lang w:eastAsia="en-US"/>
              </w:rPr>
              <w:t>8</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5.6</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15</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5.7</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5.8</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10</w:t>
            </w:r>
          </w:p>
        </w:tc>
      </w:tr>
    </w:tbl>
    <w:p w:rsidR="002C10EA" w:rsidRPr="009B7661" w:rsidRDefault="002C10EA" w:rsidP="002C10EA">
      <w:pPr>
        <w:ind w:firstLine="567"/>
        <w:rPr>
          <w:sz w:val="16"/>
          <w:szCs w:val="16"/>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pPr>
      <w:bookmarkStart w:id="123" w:name="_Toc159840924"/>
      <w:r w:rsidRPr="009B7661">
        <w:rPr>
          <w:lang w:val="ru-RU"/>
        </w:rPr>
        <w:t>Статья</w:t>
      </w:r>
      <w:r w:rsidRPr="009B7661">
        <w:t xml:space="preserve"> </w:t>
      </w:r>
      <w:r w:rsidRPr="009B7661">
        <w:rPr>
          <w:lang w:val="ru-RU"/>
        </w:rPr>
        <w:t>35</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r w:rsidRPr="009B7661">
        <w:rPr>
          <w:lang w:val="ru-RU"/>
        </w:rPr>
        <w:t>производственных</w:t>
      </w:r>
      <w:r w:rsidRPr="009B7661">
        <w:t xml:space="preserve"> </w:t>
      </w:r>
      <w:bookmarkEnd w:id="117"/>
      <w:bookmarkEnd w:id="118"/>
      <w:r w:rsidRPr="009B7661">
        <w:t>зон</w:t>
      </w:r>
      <w:bookmarkEnd w:id="119"/>
      <w:bookmarkEnd w:id="120"/>
      <w:bookmarkEnd w:id="121"/>
      <w:bookmarkEnd w:id="123"/>
    </w:p>
    <w:p w:rsidR="002C10EA" w:rsidRPr="009B7661" w:rsidRDefault="002C10EA" w:rsidP="002C10EA">
      <w:pPr>
        <w:spacing w:line="276" w:lineRule="auto"/>
        <w:ind w:firstLine="567"/>
        <w:jc w:val="both"/>
      </w:pPr>
      <w:r w:rsidRPr="009B7661">
        <w:t>1. 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2C10EA" w:rsidRPr="009B7661" w:rsidRDefault="002C10EA" w:rsidP="002C10EA">
      <w:pPr>
        <w:spacing w:line="276" w:lineRule="auto"/>
        <w:ind w:firstLine="567"/>
        <w:jc w:val="both"/>
      </w:pPr>
      <w:r w:rsidRPr="009B7661">
        <w:t>2.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C10EA" w:rsidRPr="009B7661" w:rsidRDefault="002C10EA" w:rsidP="002C10EA">
      <w:pPr>
        <w:spacing w:line="276" w:lineRule="auto"/>
        <w:ind w:firstLine="567"/>
        <w:jc w:val="both"/>
      </w:pPr>
      <w:r w:rsidRPr="009B7661">
        <w:t>3. Строительство промышленных предприятий, имеющих вредные выбросы, может быть разрешено только на территориях производственных зон.</w:t>
      </w:r>
    </w:p>
    <w:p w:rsidR="002C10EA" w:rsidRPr="009B7661" w:rsidRDefault="002C10EA" w:rsidP="002C10EA">
      <w:pPr>
        <w:spacing w:line="276" w:lineRule="auto"/>
        <w:ind w:right="-1" w:firstLine="567"/>
        <w:jc w:val="both"/>
      </w:pPr>
      <w:r w:rsidRPr="009B7661">
        <w:t>4.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2C10EA" w:rsidRPr="009B7661" w:rsidRDefault="002C10EA" w:rsidP="002C10EA">
      <w:pPr>
        <w:rPr>
          <w:b/>
          <w:sz w:val="28"/>
          <w:szCs w:val="20"/>
        </w:rPr>
      </w:pPr>
      <w:r w:rsidRPr="009B7661">
        <w:lastRenderedPageBreak/>
        <w:br w:type="page"/>
      </w:r>
    </w:p>
    <w:p w:rsidR="002C10EA" w:rsidRPr="009B7661" w:rsidRDefault="002C10EA" w:rsidP="002C10EA">
      <w:pPr>
        <w:pStyle w:val="30"/>
        <w:spacing w:before="120" w:after="120" w:line="240" w:lineRule="auto"/>
        <w:ind w:left="0" w:firstLine="851"/>
        <w:rPr>
          <w:lang w:val="ru-RU"/>
        </w:rPr>
      </w:pPr>
      <w:bookmarkStart w:id="124" w:name="_Toc159840925"/>
      <w:r w:rsidRPr="009B7661">
        <w:rPr>
          <w:lang w:val="ru-RU"/>
        </w:rPr>
        <w:lastRenderedPageBreak/>
        <w:t>Статья</w:t>
      </w:r>
      <w:r w:rsidRPr="009B7661">
        <w:t xml:space="preserve"> </w:t>
      </w:r>
      <w:r w:rsidRPr="009B7661">
        <w:rPr>
          <w:lang w:val="ru-RU"/>
        </w:rPr>
        <w:t>36</w:t>
      </w:r>
      <w:r w:rsidRPr="009B7661">
        <w:t>. «П</w:t>
      </w:r>
      <w:r w:rsidRPr="009B7661">
        <w:rPr>
          <w:lang w:val="ru-RU"/>
        </w:rPr>
        <w:t>-</w:t>
      </w:r>
      <w:r w:rsidRPr="009B7661">
        <w:t xml:space="preserve">1». </w:t>
      </w:r>
      <w:r w:rsidRPr="009B7661">
        <w:rPr>
          <w:lang w:val="ru-RU"/>
        </w:rPr>
        <w:t>Зона объектов производственной деятельности, энергетики и связи</w:t>
      </w:r>
      <w:bookmarkEnd w:id="124"/>
    </w:p>
    <w:p w:rsidR="002C10EA" w:rsidRPr="009B7661" w:rsidRDefault="002C10EA" w:rsidP="002C10EA">
      <w:pPr>
        <w:spacing w:line="276" w:lineRule="auto"/>
        <w:ind w:firstLine="567"/>
        <w:jc w:val="both"/>
      </w:pPr>
      <w:r w:rsidRPr="009B7661">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2C10EA" w:rsidRPr="009B7661" w:rsidRDefault="002C10EA" w:rsidP="002C10EA">
      <w:pPr>
        <w:spacing w:line="276" w:lineRule="auto"/>
        <w:ind w:firstLine="567"/>
        <w:jc w:val="both"/>
      </w:pPr>
      <w:r w:rsidRPr="009B7661">
        <w:t>2. Основные виды разрешенного использования:</w:t>
      </w:r>
    </w:p>
    <w:p w:rsidR="002C10EA" w:rsidRPr="009B7661" w:rsidRDefault="002C10EA" w:rsidP="002C10EA">
      <w:pPr>
        <w:spacing w:before="40" w:after="40" w:line="288" w:lineRule="auto"/>
        <w:ind w:firstLine="539"/>
        <w:jc w:val="both"/>
        <w:rPr>
          <w:sz w:val="4"/>
          <w:szCs w:val="4"/>
        </w:rPr>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91"/>
        <w:gridCol w:w="716"/>
      </w:tblGrid>
      <w:tr w:rsidR="002C10EA" w:rsidRPr="009B7661" w:rsidTr="00B96A2C">
        <w:trPr>
          <w:trHeight w:val="420"/>
        </w:trPr>
        <w:tc>
          <w:tcPr>
            <w:tcW w:w="2544"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91" w:type="dxa"/>
            <w:vAlign w:val="center"/>
          </w:tcPr>
          <w:p w:rsidR="002C10EA" w:rsidRPr="009B7661" w:rsidRDefault="002C10EA" w:rsidP="00B96A2C">
            <w:pPr>
              <w:tabs>
                <w:tab w:val="left" w:pos="4"/>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Код</w:t>
            </w:r>
          </w:p>
        </w:tc>
      </w:tr>
      <w:tr w:rsidR="002C10EA" w:rsidRPr="009B7661" w:rsidTr="00B96A2C">
        <w:trPr>
          <w:trHeight w:val="391"/>
        </w:trPr>
        <w:tc>
          <w:tcPr>
            <w:tcW w:w="2544"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91" w:type="dxa"/>
            <w:vAlign w:val="center"/>
          </w:tcPr>
          <w:p w:rsidR="002C10EA" w:rsidRPr="009B7661" w:rsidRDefault="002C10EA" w:rsidP="00B96A2C">
            <w:pPr>
              <w:tabs>
                <w:tab w:val="left" w:pos="4"/>
                <w:tab w:val="num" w:pos="900"/>
              </w:tabs>
              <w:jc w:val="center"/>
              <w:rPr>
                <w:bCs/>
                <w:sz w:val="20"/>
                <w:szCs w:val="20"/>
              </w:rPr>
            </w:pPr>
            <w:r w:rsidRPr="009B7661">
              <w:rPr>
                <w:bCs/>
                <w:sz w:val="20"/>
                <w:szCs w:val="20"/>
              </w:rPr>
              <w:t>2</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3</w:t>
            </w:r>
          </w:p>
        </w:tc>
      </w:tr>
      <w:tr w:rsidR="002C10EA" w:rsidRPr="009B7661" w:rsidTr="00B96A2C">
        <w:trPr>
          <w:trHeight w:val="1817"/>
        </w:trPr>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Предоставление коммунальных услуг</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96"/>
        </w:trPr>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Производственная деятельность</w:t>
            </w:r>
          </w:p>
        </w:tc>
        <w:tc>
          <w:tcPr>
            <w:tcW w:w="6591" w:type="dxa"/>
            <w:vAlign w:val="center"/>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6.0</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Тяжелая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6.2</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Автомобилестроительная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6.2.1</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Легкая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6.3</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Фармацевтическая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6.3.1</w:t>
            </w:r>
          </w:p>
        </w:tc>
      </w:tr>
      <w:tr w:rsidR="002C10EA" w:rsidRPr="009B7661" w:rsidTr="00B96A2C">
        <w:trPr>
          <w:trHeight w:val="85"/>
        </w:trPr>
        <w:tc>
          <w:tcPr>
            <w:tcW w:w="2544" w:type="dxa"/>
          </w:tcPr>
          <w:p w:rsidR="002C10EA" w:rsidRPr="009B7661" w:rsidRDefault="002C10EA" w:rsidP="00B96A2C">
            <w:pPr>
              <w:tabs>
                <w:tab w:val="left" w:pos="0"/>
                <w:tab w:val="num" w:pos="900"/>
              </w:tabs>
              <w:rPr>
                <w:sz w:val="20"/>
                <w:szCs w:val="20"/>
              </w:rPr>
            </w:pPr>
            <w:r w:rsidRPr="009B7661">
              <w:rPr>
                <w:sz w:val="20"/>
                <w:szCs w:val="20"/>
                <w:shd w:val="clear" w:color="auto" w:fill="FFFFFF"/>
              </w:rPr>
              <w:t>Пищевая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6.4</w:t>
            </w:r>
          </w:p>
        </w:tc>
      </w:tr>
      <w:tr w:rsidR="002C10EA" w:rsidRPr="009B7661" w:rsidTr="00B96A2C">
        <w:trPr>
          <w:trHeight w:val="938"/>
        </w:trPr>
        <w:tc>
          <w:tcPr>
            <w:tcW w:w="2544" w:type="dxa"/>
          </w:tcPr>
          <w:p w:rsidR="002C10EA" w:rsidRPr="009B7661" w:rsidRDefault="002C10EA" w:rsidP="00B96A2C">
            <w:pPr>
              <w:tabs>
                <w:tab w:val="left" w:pos="0"/>
                <w:tab w:val="num" w:pos="900"/>
              </w:tabs>
              <w:rPr>
                <w:sz w:val="20"/>
                <w:szCs w:val="20"/>
              </w:rPr>
            </w:pPr>
            <w:r w:rsidRPr="009B7661">
              <w:rPr>
                <w:sz w:val="20"/>
                <w:szCs w:val="20"/>
              </w:rPr>
              <w:t>Нефтехимическая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rPr>
              <w:t>6.5</w:t>
            </w:r>
          </w:p>
        </w:tc>
      </w:tr>
      <w:tr w:rsidR="002C10EA" w:rsidRPr="009B7661" w:rsidTr="00B96A2C">
        <w:trPr>
          <w:trHeight w:val="944"/>
        </w:trPr>
        <w:tc>
          <w:tcPr>
            <w:tcW w:w="2544" w:type="dxa"/>
            <w:tcBorders>
              <w:bottom w:val="single" w:sz="4" w:space="0" w:color="auto"/>
            </w:tcBorders>
          </w:tcPr>
          <w:p w:rsidR="002C10EA" w:rsidRPr="009B7661" w:rsidRDefault="002C10EA" w:rsidP="00B96A2C">
            <w:pPr>
              <w:tabs>
                <w:tab w:val="left" w:pos="0"/>
                <w:tab w:val="num" w:pos="900"/>
              </w:tabs>
              <w:rPr>
                <w:sz w:val="20"/>
                <w:szCs w:val="20"/>
              </w:rPr>
            </w:pPr>
            <w:r w:rsidRPr="009B7661">
              <w:rPr>
                <w:sz w:val="20"/>
                <w:szCs w:val="20"/>
                <w:shd w:val="clear" w:color="auto" w:fill="FFFFFF"/>
              </w:rPr>
              <w:t>Строительная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6.6</w:t>
            </w:r>
          </w:p>
        </w:tc>
      </w:tr>
      <w:tr w:rsidR="002C10EA" w:rsidRPr="009B7661" w:rsidTr="00B96A2C">
        <w:trPr>
          <w:trHeight w:val="1084"/>
        </w:trPr>
        <w:tc>
          <w:tcPr>
            <w:tcW w:w="2544" w:type="dxa"/>
            <w:tcBorders>
              <w:bottom w:val="single" w:sz="4" w:space="0" w:color="auto"/>
            </w:tcBorders>
          </w:tcPr>
          <w:p w:rsidR="002C10EA" w:rsidRPr="009B7661" w:rsidRDefault="002C10EA" w:rsidP="00B96A2C">
            <w:pPr>
              <w:tabs>
                <w:tab w:val="left" w:pos="0"/>
                <w:tab w:val="num" w:pos="900"/>
              </w:tabs>
              <w:rPr>
                <w:sz w:val="20"/>
                <w:szCs w:val="20"/>
              </w:rPr>
            </w:pPr>
            <w:r w:rsidRPr="009B7661">
              <w:rPr>
                <w:sz w:val="20"/>
                <w:szCs w:val="20"/>
                <w:shd w:val="clear" w:color="auto" w:fill="FFFFFF"/>
              </w:rPr>
              <w:lastRenderedPageBreak/>
              <w:t>Энергетика</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rPr>
              <w:t>6.7</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Склад</w:t>
            </w:r>
          </w:p>
        </w:tc>
        <w:tc>
          <w:tcPr>
            <w:tcW w:w="6591" w:type="dxa"/>
          </w:tcPr>
          <w:p w:rsidR="002C10EA" w:rsidRPr="009B7661" w:rsidRDefault="002C10EA" w:rsidP="00B96A2C">
            <w:pPr>
              <w:pStyle w:val="s10"/>
              <w:tabs>
                <w:tab w:val="left" w:pos="4"/>
              </w:tabs>
              <w:spacing w:before="0" w:beforeAutospacing="0" w:after="0" w:afterAutospacing="0"/>
              <w:jc w:val="both"/>
              <w:rPr>
                <w:sz w:val="20"/>
                <w:szCs w:val="20"/>
              </w:rPr>
            </w:pPr>
            <w:r w:rsidRPr="009B766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6.9</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Складские площадки</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6.9.1</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Целлюлозно-бумажная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6.11</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внутреннего правопорядка</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8.3</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Использование лесов</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10.0</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 xml:space="preserve">Заготовка древесины </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10.1</w:t>
            </w:r>
          </w:p>
        </w:tc>
      </w:tr>
      <w:tr w:rsidR="002C10EA" w:rsidRPr="009B7661" w:rsidTr="00B96A2C">
        <w:tc>
          <w:tcPr>
            <w:tcW w:w="2544"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591"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6" w:type="dxa"/>
          </w:tcPr>
          <w:p w:rsidR="002C10EA" w:rsidRPr="009B7661" w:rsidRDefault="002C10EA" w:rsidP="00B96A2C">
            <w:pPr>
              <w:jc w:val="center"/>
              <w:textAlignment w:val="baseline"/>
              <w:rPr>
                <w:sz w:val="20"/>
                <w:szCs w:val="20"/>
              </w:rPr>
            </w:pPr>
            <w:r w:rsidRPr="009B7661">
              <w:rPr>
                <w:sz w:val="20"/>
                <w:szCs w:val="20"/>
              </w:rPr>
              <w:t>12.0.1</w:t>
            </w:r>
          </w:p>
        </w:tc>
      </w:tr>
    </w:tbl>
    <w:p w:rsidR="002C10EA" w:rsidRPr="009B7661" w:rsidRDefault="002C10EA" w:rsidP="002C10EA">
      <w:pPr>
        <w:rPr>
          <w:sz w:val="14"/>
          <w:szCs w:val="14"/>
        </w:rPr>
      </w:pPr>
    </w:p>
    <w:p w:rsidR="002C10EA" w:rsidRPr="009B7661" w:rsidRDefault="002C10EA" w:rsidP="002C10EA">
      <w:r w:rsidRPr="009B7661">
        <w:br w:type="page"/>
      </w:r>
    </w:p>
    <w:p w:rsidR="002C10EA" w:rsidRPr="009B7661" w:rsidRDefault="002C10EA" w:rsidP="002C10EA">
      <w:pPr>
        <w:spacing w:line="276" w:lineRule="auto"/>
        <w:ind w:firstLine="539"/>
        <w:jc w:val="both"/>
      </w:pPr>
      <w:r w:rsidRPr="009B7661">
        <w:lastRenderedPageBreak/>
        <w:t>3. Условно разрешенные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gridCol w:w="850"/>
      </w:tblGrid>
      <w:tr w:rsidR="002C10EA" w:rsidRPr="009B7661" w:rsidTr="00B96A2C">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jc w:val="center"/>
              <w:rPr>
                <w:sz w:val="20"/>
                <w:szCs w:val="20"/>
              </w:rPr>
            </w:pPr>
            <w:r w:rsidRPr="009B7661">
              <w:rPr>
                <w:bCs/>
                <w:sz w:val="20"/>
                <w:szCs w:val="20"/>
              </w:rPr>
              <w:t>Код</w:t>
            </w:r>
          </w:p>
        </w:tc>
      </w:tr>
      <w:tr w:rsidR="002C10EA" w:rsidRPr="009B7661" w:rsidTr="00B96A2C">
        <w:trPr>
          <w:trHeight w:val="375"/>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7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jc w:val="center"/>
              <w:rPr>
                <w:bCs/>
                <w:sz w:val="20"/>
                <w:szCs w:val="20"/>
              </w:rPr>
            </w:pPr>
            <w:r w:rsidRPr="009B7661">
              <w:rPr>
                <w:bCs/>
                <w:sz w:val="20"/>
                <w:szCs w:val="20"/>
              </w:rPr>
              <w:t>3</w:t>
            </w:r>
          </w:p>
        </w:tc>
      </w:tr>
      <w:tr w:rsidR="002C10EA" w:rsidRPr="009B7661" w:rsidTr="00B96A2C">
        <w:trPr>
          <w:trHeight w:val="841"/>
        </w:trPr>
        <w:tc>
          <w:tcPr>
            <w:tcW w:w="251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0"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Бытовое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3.3</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Амбулаторно- поликлиническое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3.4.1</w:t>
            </w:r>
          </w:p>
        </w:tc>
      </w:tr>
      <w:tr w:rsidR="002C10EA" w:rsidRPr="009B7661" w:rsidTr="00B96A2C">
        <w:tc>
          <w:tcPr>
            <w:tcW w:w="2518"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научной деятельности</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0"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3.9</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3.9.1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Деловое управление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Магазины</w:t>
            </w:r>
          </w:p>
        </w:tc>
        <w:tc>
          <w:tcPr>
            <w:tcW w:w="6379" w:type="dxa"/>
          </w:tcPr>
          <w:p w:rsidR="002C10EA" w:rsidRPr="009B7661" w:rsidRDefault="002C10EA" w:rsidP="00B96A2C">
            <w:pPr>
              <w:tabs>
                <w:tab w:val="left" w:pos="0"/>
                <w:tab w:val="num" w:pos="900"/>
              </w:tabs>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4.4</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Общественное питание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4.6</w:t>
            </w:r>
          </w:p>
        </w:tc>
      </w:tr>
      <w:tr w:rsidR="002C10EA" w:rsidRPr="009B7661" w:rsidTr="00B96A2C">
        <w:trPr>
          <w:trHeight w:val="590"/>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Гостиничное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гостиниц</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4.7</w:t>
            </w:r>
          </w:p>
        </w:tc>
      </w:tr>
      <w:tr w:rsidR="002C10EA" w:rsidRPr="009B7661" w:rsidTr="00B96A2C">
        <w:tc>
          <w:tcPr>
            <w:tcW w:w="2518" w:type="dxa"/>
          </w:tcPr>
          <w:p w:rsidR="002C10EA" w:rsidRPr="009B7661" w:rsidRDefault="002C10EA" w:rsidP="00B96A2C">
            <w:pPr>
              <w:textAlignment w:val="baseline"/>
              <w:rPr>
                <w:sz w:val="20"/>
                <w:szCs w:val="20"/>
              </w:rPr>
            </w:pPr>
            <w:r w:rsidRPr="009B7661">
              <w:rPr>
                <w:sz w:val="20"/>
                <w:szCs w:val="20"/>
              </w:rPr>
              <w:t>Служебные гаражи</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c>
          <w:tcPr>
            <w:tcW w:w="251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850" w:type="dxa"/>
          </w:tcPr>
          <w:p w:rsidR="002C10EA" w:rsidRPr="009B7661" w:rsidRDefault="002C10EA" w:rsidP="00B96A2C">
            <w:pPr>
              <w:jc w:val="center"/>
              <w:textAlignment w:val="baseline"/>
              <w:rPr>
                <w:sz w:val="20"/>
                <w:szCs w:val="20"/>
              </w:rPr>
            </w:pPr>
            <w:r w:rsidRPr="009B7661">
              <w:rPr>
                <w:sz w:val="20"/>
                <w:szCs w:val="20"/>
              </w:rPr>
              <w:t>4.9.1</w:t>
            </w:r>
          </w:p>
        </w:tc>
      </w:tr>
    </w:tbl>
    <w:p w:rsidR="002C10EA" w:rsidRPr="009B7661" w:rsidRDefault="002C10EA" w:rsidP="002C10EA">
      <w:pPr>
        <w:spacing w:before="40" w:after="40" w:line="288" w:lineRule="auto"/>
        <w:ind w:firstLine="539"/>
        <w:jc w:val="both"/>
        <w:rPr>
          <w:sz w:val="14"/>
          <w:szCs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lastRenderedPageBreak/>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C10EA" w:rsidRPr="009B7661" w:rsidTr="00B96A2C">
        <w:trPr>
          <w:trHeight w:val="24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8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1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val="en-US" w:eastAsia="en-US"/>
              </w:rPr>
            </w:pPr>
            <w:r w:rsidRPr="009B7661">
              <w:rPr>
                <w:sz w:val="20"/>
                <w:szCs w:val="20"/>
                <w:lang w:val="en-US" w:eastAsia="en-US"/>
              </w:rPr>
              <w:t>II</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84"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80</w:t>
            </w:r>
          </w:p>
        </w:tc>
      </w:tr>
    </w:tbl>
    <w:p w:rsidR="002C10EA" w:rsidRPr="009B7661" w:rsidRDefault="002C10EA" w:rsidP="002C10EA">
      <w:pPr>
        <w:spacing w:before="40" w:after="40" w:line="288" w:lineRule="auto"/>
        <w:ind w:firstLine="708"/>
        <w:jc w:val="both"/>
        <w:rPr>
          <w:sz w:val="10"/>
          <w:szCs w:val="10"/>
        </w:rPr>
      </w:pPr>
    </w:p>
    <w:p w:rsidR="002C10EA" w:rsidRPr="009B7661" w:rsidRDefault="002C10EA" w:rsidP="002C10EA">
      <w:pPr>
        <w:spacing w:line="276" w:lineRule="auto"/>
        <w:ind w:firstLine="567"/>
        <w:jc w:val="both"/>
      </w:pPr>
      <w:r w:rsidRPr="009B7661">
        <w:t>1) Не допускается расширение зон промышленных предприятий, если при этом требуется увеличение размера санитарно-защитных зон.</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5" w:name="_Toc159840926"/>
      <w:r w:rsidRPr="009B7661">
        <w:rPr>
          <w:lang w:val="ru-RU"/>
        </w:rPr>
        <w:t>Статья</w:t>
      </w:r>
      <w:r w:rsidRPr="009B7661">
        <w:t xml:space="preserve"> </w:t>
      </w:r>
      <w:r w:rsidRPr="009B7661">
        <w:rPr>
          <w:lang w:val="ru-RU"/>
        </w:rPr>
        <w:t>37</w:t>
      </w:r>
      <w:r w:rsidRPr="009B7661">
        <w:t>. «П</w:t>
      </w:r>
      <w:r w:rsidRPr="009B7661">
        <w:rPr>
          <w:lang w:val="ru-RU"/>
        </w:rPr>
        <w:t>1-1</w:t>
      </w:r>
      <w:r w:rsidRPr="009B7661">
        <w:t xml:space="preserve">». </w:t>
      </w:r>
      <w:r w:rsidRPr="009B7661">
        <w:rPr>
          <w:lang w:val="ru-RU"/>
        </w:rPr>
        <w:t>Карьер</w:t>
      </w:r>
      <w:bookmarkEnd w:id="125"/>
    </w:p>
    <w:p w:rsidR="002C10EA" w:rsidRPr="009B7661" w:rsidRDefault="002C10EA" w:rsidP="002C10EA">
      <w:pPr>
        <w:spacing w:line="276" w:lineRule="auto"/>
        <w:ind w:firstLine="567"/>
        <w:jc w:val="both"/>
      </w:pPr>
      <w:r w:rsidRPr="009B7661">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2C10EA" w:rsidRPr="009B7661" w:rsidRDefault="002C10EA" w:rsidP="002C10EA">
      <w:pPr>
        <w:spacing w:line="276" w:lineRule="auto"/>
        <w:ind w:firstLine="567"/>
        <w:jc w:val="both"/>
      </w:pPr>
      <w:r w:rsidRPr="009B7661">
        <w:t>2. Основные виды разрешенного использования:</w:t>
      </w:r>
    </w:p>
    <w:p w:rsidR="002C10EA" w:rsidRPr="009B7661" w:rsidRDefault="002C10EA" w:rsidP="002C10EA">
      <w:pPr>
        <w:spacing w:before="40" w:after="40" w:line="288" w:lineRule="auto"/>
        <w:ind w:firstLine="539"/>
        <w:jc w:val="both"/>
        <w:rPr>
          <w:sz w:val="4"/>
          <w:szCs w:val="4"/>
        </w:rPr>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91"/>
        <w:gridCol w:w="716"/>
      </w:tblGrid>
      <w:tr w:rsidR="002C10EA" w:rsidRPr="009B7661" w:rsidTr="00B96A2C">
        <w:trPr>
          <w:trHeight w:val="420"/>
        </w:trPr>
        <w:tc>
          <w:tcPr>
            <w:tcW w:w="2544"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91" w:type="dxa"/>
            <w:vAlign w:val="center"/>
          </w:tcPr>
          <w:p w:rsidR="002C10EA" w:rsidRPr="009B7661" w:rsidRDefault="002C10EA" w:rsidP="00B96A2C">
            <w:pPr>
              <w:tabs>
                <w:tab w:val="left" w:pos="4"/>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Код</w:t>
            </w:r>
          </w:p>
        </w:tc>
      </w:tr>
      <w:tr w:rsidR="002C10EA" w:rsidRPr="009B7661" w:rsidTr="00B96A2C">
        <w:trPr>
          <w:trHeight w:val="391"/>
        </w:trPr>
        <w:tc>
          <w:tcPr>
            <w:tcW w:w="2544"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91" w:type="dxa"/>
            <w:vAlign w:val="center"/>
          </w:tcPr>
          <w:p w:rsidR="002C10EA" w:rsidRPr="009B7661" w:rsidRDefault="002C10EA" w:rsidP="00B96A2C">
            <w:pPr>
              <w:tabs>
                <w:tab w:val="left" w:pos="4"/>
                <w:tab w:val="num" w:pos="900"/>
              </w:tabs>
              <w:jc w:val="center"/>
              <w:rPr>
                <w:bCs/>
                <w:sz w:val="20"/>
                <w:szCs w:val="20"/>
              </w:rPr>
            </w:pPr>
            <w:r w:rsidRPr="009B7661">
              <w:rPr>
                <w:bCs/>
                <w:sz w:val="20"/>
                <w:szCs w:val="20"/>
              </w:rPr>
              <w:t>2</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3</w:t>
            </w:r>
          </w:p>
        </w:tc>
      </w:tr>
      <w:tr w:rsidR="002C10EA" w:rsidRPr="009B7661" w:rsidTr="00B96A2C">
        <w:trPr>
          <w:trHeight w:val="391"/>
        </w:trPr>
        <w:tc>
          <w:tcPr>
            <w:tcW w:w="2544" w:type="dxa"/>
          </w:tcPr>
          <w:p w:rsidR="002C10EA" w:rsidRPr="009B7661" w:rsidRDefault="002C10EA" w:rsidP="00B96A2C">
            <w:pPr>
              <w:tabs>
                <w:tab w:val="left" w:pos="0"/>
                <w:tab w:val="num" w:pos="900"/>
              </w:tabs>
              <w:rPr>
                <w:bCs/>
                <w:sz w:val="20"/>
                <w:szCs w:val="20"/>
              </w:rPr>
            </w:pPr>
            <w:r w:rsidRPr="009B7661">
              <w:rPr>
                <w:sz w:val="20"/>
                <w:szCs w:val="20"/>
                <w:shd w:val="clear" w:color="auto" w:fill="FFFFFF"/>
              </w:rPr>
              <w:t>Недропользование</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геологических изысканий;</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lastRenderedPageBreak/>
              <w:t>6.1</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gridCol w:w="850"/>
      </w:tblGrid>
      <w:tr w:rsidR="002C10EA" w:rsidRPr="009B7661" w:rsidTr="00B96A2C">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jc w:val="center"/>
              <w:rPr>
                <w:sz w:val="20"/>
                <w:szCs w:val="20"/>
              </w:rPr>
            </w:pPr>
            <w:r w:rsidRPr="009B7661">
              <w:rPr>
                <w:bCs/>
                <w:sz w:val="20"/>
                <w:szCs w:val="20"/>
              </w:rPr>
              <w:t>Код</w:t>
            </w:r>
          </w:p>
        </w:tc>
      </w:tr>
      <w:tr w:rsidR="002C10EA" w:rsidRPr="009B7661" w:rsidTr="00B96A2C">
        <w:trPr>
          <w:trHeight w:val="375"/>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7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jc w:val="center"/>
              <w:rPr>
                <w:bCs/>
                <w:sz w:val="20"/>
                <w:szCs w:val="20"/>
              </w:rPr>
            </w:pPr>
            <w:r w:rsidRPr="009B7661">
              <w:rPr>
                <w:bCs/>
                <w:sz w:val="20"/>
                <w:szCs w:val="20"/>
              </w:rPr>
              <w:t>3</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0"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Бытовое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3.3</w:t>
            </w:r>
          </w:p>
        </w:tc>
      </w:tr>
      <w:tr w:rsidR="002C10EA" w:rsidRPr="009B7661" w:rsidTr="00B96A2C">
        <w:trPr>
          <w:trHeight w:val="375"/>
        </w:trPr>
        <w:tc>
          <w:tcPr>
            <w:tcW w:w="2518"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научной деятельности</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0"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3.9</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3.9.1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Деловое управление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Магазины</w:t>
            </w:r>
          </w:p>
        </w:tc>
        <w:tc>
          <w:tcPr>
            <w:tcW w:w="6379" w:type="dxa"/>
          </w:tcPr>
          <w:p w:rsidR="002C10EA" w:rsidRPr="009B7661" w:rsidRDefault="002C10EA" w:rsidP="00B96A2C">
            <w:pPr>
              <w:tabs>
                <w:tab w:val="left" w:pos="0"/>
                <w:tab w:val="num" w:pos="900"/>
              </w:tabs>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4.4</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Общественное питание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4.6</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Гостиничное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гостиниц</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4.7</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Служебные гаражи</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850" w:type="dxa"/>
          </w:tcPr>
          <w:p w:rsidR="002C10EA" w:rsidRPr="009B7661" w:rsidRDefault="002C10EA" w:rsidP="00B96A2C">
            <w:pPr>
              <w:jc w:val="center"/>
              <w:textAlignment w:val="baseline"/>
              <w:rPr>
                <w:sz w:val="20"/>
                <w:szCs w:val="20"/>
              </w:rPr>
            </w:pPr>
            <w:r w:rsidRPr="009B7661">
              <w:rPr>
                <w:sz w:val="20"/>
                <w:szCs w:val="20"/>
              </w:rPr>
              <w:t>4.9.1</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C10EA" w:rsidRPr="009B7661" w:rsidTr="00B96A2C">
        <w:trPr>
          <w:trHeight w:val="24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8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1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val="en-US" w:eastAsia="en-US"/>
              </w:rPr>
            </w:pPr>
            <w:r w:rsidRPr="009B7661">
              <w:rPr>
                <w:sz w:val="20"/>
                <w:szCs w:val="20"/>
                <w:lang w:val="en-US" w:eastAsia="en-US"/>
              </w:rPr>
              <w:t>II</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84"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80</w:t>
            </w:r>
          </w:p>
        </w:tc>
      </w:tr>
    </w:tbl>
    <w:p w:rsidR="002C10EA" w:rsidRPr="009B7661" w:rsidRDefault="002C10EA" w:rsidP="002C10EA">
      <w:pPr>
        <w:spacing w:before="40" w:after="40" w:line="288" w:lineRule="auto"/>
        <w:ind w:firstLine="708"/>
        <w:jc w:val="both"/>
        <w:rPr>
          <w:sz w:val="10"/>
          <w:szCs w:val="10"/>
        </w:rPr>
      </w:pPr>
    </w:p>
    <w:p w:rsidR="002C10EA" w:rsidRPr="009B7661" w:rsidRDefault="002C10EA" w:rsidP="002C10EA">
      <w:pPr>
        <w:spacing w:line="276" w:lineRule="auto"/>
        <w:ind w:firstLine="567"/>
        <w:jc w:val="both"/>
      </w:pPr>
      <w:r w:rsidRPr="009B7661">
        <w:t>1) Не допускается расширение зон промышленных предприятий, если при этом требуется увеличение размера санитарно-защитных зон.</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6" w:name="_Toc159840927"/>
      <w:r w:rsidRPr="009B7661">
        <w:rPr>
          <w:lang w:val="ru-RU"/>
        </w:rPr>
        <w:t>Статья</w:t>
      </w:r>
      <w:r w:rsidRPr="009B7661">
        <w:t xml:space="preserve"> </w:t>
      </w:r>
      <w:r w:rsidRPr="009B7661">
        <w:rPr>
          <w:lang w:val="ru-RU"/>
        </w:rPr>
        <w:t>38</w:t>
      </w:r>
      <w:r w:rsidRPr="009B7661">
        <w:t>. «П</w:t>
      </w:r>
      <w:r w:rsidRPr="009B7661">
        <w:rPr>
          <w:lang w:val="ru-RU"/>
        </w:rPr>
        <w:t>-</w:t>
      </w:r>
      <w:r w:rsidRPr="009B7661">
        <w:t xml:space="preserve">2». </w:t>
      </w:r>
      <w:r w:rsidRPr="009B7661">
        <w:rPr>
          <w:lang w:val="ru-RU"/>
        </w:rPr>
        <w:t>Зона объектов делового управления</w:t>
      </w:r>
      <w:bookmarkEnd w:id="126"/>
    </w:p>
    <w:p w:rsidR="002C10EA" w:rsidRPr="009B7661" w:rsidRDefault="002C10EA" w:rsidP="002C10EA">
      <w:pPr>
        <w:spacing w:line="276" w:lineRule="auto"/>
        <w:ind w:firstLine="539"/>
        <w:jc w:val="both"/>
      </w:pPr>
      <w:r w:rsidRPr="009B7661">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2C10EA" w:rsidRPr="009B7661" w:rsidRDefault="002C10EA" w:rsidP="002C10EA">
      <w:pPr>
        <w:spacing w:line="276" w:lineRule="auto"/>
        <w:ind w:firstLine="539"/>
        <w:jc w:val="both"/>
      </w:pPr>
      <w:r w:rsidRPr="009B7661">
        <w:t xml:space="preserve">2. В зоне делового управления возможно размещение объектов </w:t>
      </w:r>
      <w:r w:rsidRPr="009B7661">
        <w:rPr>
          <w:lang w:val="en-US"/>
        </w:rPr>
        <w:t>IV</w:t>
      </w:r>
      <w:r w:rsidRPr="009B7661">
        <w:t>-</w:t>
      </w:r>
      <w:r w:rsidRPr="009B7661">
        <w:rPr>
          <w:lang w:val="en-US"/>
        </w:rPr>
        <w:t>V</w:t>
      </w:r>
      <w:r w:rsidRPr="009B7661">
        <w:t xml:space="preserve"> классов согласно СанПиН 2.2.1/2.1.1.1200-03, с санитарно-защитной зоной не больше 100 метров.</w:t>
      </w:r>
    </w:p>
    <w:p w:rsidR="002C10EA" w:rsidRPr="009B7661" w:rsidRDefault="002C10EA" w:rsidP="002C10EA">
      <w:pPr>
        <w:spacing w:line="276" w:lineRule="auto"/>
        <w:ind w:firstLine="539"/>
        <w:jc w:val="both"/>
      </w:pPr>
      <w:r w:rsidRPr="009B7661">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2C10EA" w:rsidRDefault="002C10EA" w:rsidP="002C10EA">
      <w:r>
        <w:br w:type="page"/>
      </w:r>
    </w:p>
    <w:p w:rsidR="002C10EA" w:rsidRPr="009B7661" w:rsidRDefault="002C10EA" w:rsidP="002C10EA">
      <w:pPr>
        <w:spacing w:line="276" w:lineRule="auto"/>
        <w:ind w:firstLine="539"/>
        <w:jc w:val="both"/>
      </w:pPr>
      <w:r w:rsidRPr="009B7661">
        <w:lastRenderedPageBreak/>
        <w:t>4. Основные виды разрешенного использования:</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0"/>
        <w:gridCol w:w="6875"/>
        <w:gridCol w:w="736"/>
      </w:tblGrid>
      <w:tr w:rsidR="002C10EA" w:rsidRPr="009B7661" w:rsidTr="00B96A2C">
        <w:trPr>
          <w:trHeight w:val="247"/>
        </w:trPr>
        <w:tc>
          <w:tcPr>
            <w:tcW w:w="217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87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3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17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87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3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399"/>
        </w:trPr>
        <w:tc>
          <w:tcPr>
            <w:tcW w:w="2170" w:type="dxa"/>
          </w:tcPr>
          <w:p w:rsidR="002C10EA" w:rsidRPr="009B7661" w:rsidRDefault="002C10EA" w:rsidP="00B96A2C">
            <w:pPr>
              <w:textAlignment w:val="baseline"/>
              <w:rPr>
                <w:sz w:val="20"/>
                <w:szCs w:val="20"/>
              </w:rPr>
            </w:pPr>
            <w:r w:rsidRPr="009B7661">
              <w:rPr>
                <w:sz w:val="20"/>
                <w:szCs w:val="20"/>
              </w:rPr>
              <w:t>Коммунальное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36" w:type="dxa"/>
          </w:tcPr>
          <w:p w:rsidR="002C10EA" w:rsidRPr="009B7661" w:rsidRDefault="002C10EA" w:rsidP="00B96A2C">
            <w:pPr>
              <w:jc w:val="center"/>
              <w:textAlignment w:val="baseline"/>
              <w:rPr>
                <w:sz w:val="20"/>
                <w:szCs w:val="20"/>
              </w:rPr>
            </w:pPr>
            <w:r w:rsidRPr="009B7661">
              <w:rPr>
                <w:sz w:val="20"/>
                <w:szCs w:val="20"/>
              </w:rPr>
              <w:t>3.1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Предоставление коммунальных услуг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6"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702"/>
        </w:trPr>
        <w:tc>
          <w:tcPr>
            <w:tcW w:w="2170" w:type="dxa"/>
          </w:tcPr>
          <w:p w:rsidR="002C10EA" w:rsidRPr="009B7661" w:rsidRDefault="002C10EA" w:rsidP="00B96A2C">
            <w:pPr>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36" w:type="dxa"/>
          </w:tcPr>
          <w:p w:rsidR="002C10EA" w:rsidRPr="009B7661" w:rsidRDefault="002C10EA" w:rsidP="00B96A2C">
            <w:pPr>
              <w:jc w:val="center"/>
              <w:textAlignment w:val="baseline"/>
              <w:rPr>
                <w:sz w:val="20"/>
                <w:szCs w:val="20"/>
              </w:rPr>
            </w:pPr>
            <w:r w:rsidRPr="009B7661">
              <w:rPr>
                <w:sz w:val="20"/>
                <w:szCs w:val="20"/>
              </w:rPr>
              <w:t>3.1.2</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Бытовое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3.3</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 поликлиническое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Амбулаторное ветеринарное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3.10.1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Приюты для животных</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3.10.2</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Деловое управление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Гостиничное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гостиниц</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4.7</w:t>
            </w:r>
          </w:p>
        </w:tc>
      </w:tr>
      <w:tr w:rsidR="002C10EA" w:rsidRPr="009B7661" w:rsidTr="00B96A2C">
        <w:tc>
          <w:tcPr>
            <w:tcW w:w="2170"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3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Склад</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36" w:type="dxa"/>
          </w:tcPr>
          <w:p w:rsidR="002C10EA" w:rsidRPr="009B7661" w:rsidRDefault="002C10EA" w:rsidP="00B96A2C">
            <w:pPr>
              <w:jc w:val="center"/>
              <w:textAlignment w:val="baseline"/>
              <w:rPr>
                <w:sz w:val="20"/>
                <w:szCs w:val="20"/>
              </w:rPr>
            </w:pPr>
            <w:r w:rsidRPr="009B7661">
              <w:rPr>
                <w:sz w:val="20"/>
                <w:szCs w:val="20"/>
              </w:rPr>
              <w:t>6.9</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Складские площадки </w:t>
            </w:r>
          </w:p>
        </w:tc>
        <w:tc>
          <w:tcPr>
            <w:tcW w:w="6875" w:type="dxa"/>
          </w:tcPr>
          <w:p w:rsidR="002C10EA" w:rsidRPr="009B7661" w:rsidRDefault="002C10EA" w:rsidP="00B96A2C">
            <w:pPr>
              <w:jc w:val="both"/>
              <w:textAlignment w:val="baseline"/>
              <w:rPr>
                <w:sz w:val="20"/>
                <w:szCs w:val="20"/>
              </w:rPr>
            </w:pPr>
            <w:r w:rsidRPr="009B7661">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736" w:type="dxa"/>
          </w:tcPr>
          <w:p w:rsidR="002C10EA" w:rsidRPr="009B7661" w:rsidRDefault="002C10EA" w:rsidP="00B96A2C">
            <w:pPr>
              <w:jc w:val="center"/>
              <w:textAlignment w:val="baseline"/>
              <w:rPr>
                <w:sz w:val="20"/>
                <w:szCs w:val="20"/>
              </w:rPr>
            </w:pPr>
            <w:r w:rsidRPr="009B7661">
              <w:rPr>
                <w:sz w:val="20"/>
                <w:szCs w:val="20"/>
              </w:rPr>
              <w:t>6.9.1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Заготовка древесины</w:t>
            </w:r>
          </w:p>
        </w:tc>
        <w:tc>
          <w:tcPr>
            <w:tcW w:w="6875" w:type="dxa"/>
          </w:tcPr>
          <w:p w:rsidR="002C10EA" w:rsidRPr="009B7661" w:rsidRDefault="002C10EA" w:rsidP="00B96A2C">
            <w:pPr>
              <w:jc w:val="both"/>
              <w:textAlignment w:val="baseline"/>
              <w:rPr>
                <w:sz w:val="20"/>
                <w:szCs w:val="20"/>
              </w:rPr>
            </w:pPr>
            <w:r w:rsidRPr="009B7661">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36" w:type="dxa"/>
          </w:tcPr>
          <w:p w:rsidR="002C10EA" w:rsidRPr="009B7661" w:rsidRDefault="002C10EA" w:rsidP="00B96A2C">
            <w:pPr>
              <w:jc w:val="center"/>
              <w:textAlignment w:val="baseline"/>
              <w:rPr>
                <w:sz w:val="20"/>
                <w:szCs w:val="20"/>
              </w:rPr>
            </w:pPr>
            <w:r w:rsidRPr="009B7661">
              <w:rPr>
                <w:sz w:val="20"/>
                <w:szCs w:val="20"/>
              </w:rPr>
              <w:t>10.1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875"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36"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36"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6" w:type="dxa"/>
          </w:tcPr>
          <w:p w:rsidR="002C10EA" w:rsidRPr="009B7661" w:rsidRDefault="002C10EA" w:rsidP="00B96A2C">
            <w:pPr>
              <w:jc w:val="center"/>
              <w:textAlignment w:val="baseline"/>
              <w:rPr>
                <w:sz w:val="20"/>
                <w:szCs w:val="20"/>
              </w:rPr>
            </w:pPr>
            <w:r w:rsidRPr="009B7661">
              <w:rPr>
                <w:sz w:val="20"/>
                <w:szCs w:val="20"/>
              </w:rPr>
              <w:t>12.0.2</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Заправка транспортных средств</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4.9.1.1</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Автомобильные мойки</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автомобильных моек, а также размещение магазинов сопутствующей торговли</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4.9.1.3</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Ремонт автомобилей</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4.9.1.4</w:t>
            </w:r>
          </w:p>
        </w:tc>
      </w:tr>
      <w:tr w:rsidR="002C10EA" w:rsidRPr="009B7661" w:rsidTr="00B96A2C">
        <w:trPr>
          <w:trHeight w:val="2046"/>
        </w:trPr>
        <w:tc>
          <w:tcPr>
            <w:tcW w:w="2170" w:type="dxa"/>
          </w:tcPr>
          <w:p w:rsidR="002C10EA" w:rsidRPr="009B7661" w:rsidRDefault="002C10EA" w:rsidP="00B96A2C">
            <w:pPr>
              <w:textAlignment w:val="baseline"/>
              <w:rPr>
                <w:sz w:val="20"/>
                <w:szCs w:val="20"/>
              </w:rPr>
            </w:pPr>
            <w:r w:rsidRPr="009B7661">
              <w:rPr>
                <w:sz w:val="20"/>
                <w:szCs w:val="20"/>
              </w:rPr>
              <w:lastRenderedPageBreak/>
              <w:t>Обеспечение деятельности в области гидрометеорологии и смежных с ней областях</w:t>
            </w:r>
          </w:p>
        </w:tc>
        <w:tc>
          <w:tcPr>
            <w:tcW w:w="6875" w:type="dxa"/>
          </w:tcPr>
          <w:p w:rsidR="002C10EA" w:rsidRPr="009B7661" w:rsidRDefault="002C10EA" w:rsidP="00B96A2C">
            <w:pPr>
              <w:textAlignment w:val="baseline"/>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36" w:type="dxa"/>
          </w:tcPr>
          <w:p w:rsidR="002C10EA" w:rsidRPr="009B7661" w:rsidRDefault="002C10EA" w:rsidP="00B96A2C">
            <w:pPr>
              <w:jc w:val="center"/>
              <w:textAlignment w:val="baseline"/>
              <w:rPr>
                <w:sz w:val="20"/>
                <w:szCs w:val="20"/>
              </w:rPr>
            </w:pPr>
            <w:r w:rsidRPr="009B7661">
              <w:rPr>
                <w:sz w:val="20"/>
                <w:szCs w:val="20"/>
              </w:rPr>
              <w:t>3.9.1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Служебные гаражи</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36"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36"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Обеспечение внутреннего правопорядка</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36" w:type="dxa"/>
          </w:tcPr>
          <w:p w:rsidR="002C10EA" w:rsidRPr="009B7661" w:rsidRDefault="002C10EA" w:rsidP="00B96A2C">
            <w:pPr>
              <w:jc w:val="center"/>
              <w:textAlignment w:val="baseline"/>
              <w:rPr>
                <w:sz w:val="20"/>
                <w:szCs w:val="20"/>
              </w:rPr>
            </w:pPr>
            <w:r w:rsidRPr="009B7661">
              <w:rPr>
                <w:sz w:val="20"/>
                <w:szCs w:val="20"/>
              </w:rPr>
              <w:t>8.3</w:t>
            </w:r>
          </w:p>
        </w:tc>
      </w:tr>
    </w:tbl>
    <w:p w:rsidR="002C10EA" w:rsidRPr="009B7661" w:rsidRDefault="002C10EA" w:rsidP="002C10EA">
      <w:pPr>
        <w:spacing w:before="40" w:after="40" w:line="288" w:lineRule="auto"/>
        <w:ind w:firstLine="539"/>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p w:rsidR="002C10EA" w:rsidRPr="009B7661" w:rsidRDefault="002C10EA" w:rsidP="002C10EA">
      <w:pPr>
        <w:spacing w:line="276" w:lineRule="auto"/>
        <w:ind w:firstLine="539"/>
        <w:jc w:val="both"/>
        <w:rPr>
          <w:sz w:val="6"/>
          <w:szCs w:val="6"/>
        </w:rPr>
      </w:pPr>
      <w:r w:rsidRPr="009B7661">
        <w:t>Не устанавливаются.</w:t>
      </w:r>
    </w:p>
    <w:p w:rsidR="002C10EA" w:rsidRPr="009B7661" w:rsidRDefault="002C10EA" w:rsidP="002C10EA">
      <w:pPr>
        <w:spacing w:line="276" w:lineRule="auto"/>
        <w:ind w:firstLine="539"/>
        <w:jc w:val="both"/>
      </w:pPr>
      <w:r w:rsidRPr="009B7661">
        <w:t>5. Вспомогательные виды разрешенного использования:</w:t>
      </w:r>
    </w:p>
    <w:p w:rsidR="002C10EA" w:rsidRPr="009B7661" w:rsidRDefault="002C10EA" w:rsidP="002C10EA">
      <w:pPr>
        <w:spacing w:line="276" w:lineRule="auto"/>
        <w:ind w:firstLine="539"/>
        <w:jc w:val="both"/>
      </w:pPr>
      <w:r w:rsidRPr="009B7661">
        <w:t>Не устанавливаются.</w:t>
      </w:r>
    </w:p>
    <w:p w:rsidR="002C10EA" w:rsidRPr="009B7661" w:rsidRDefault="002C10EA" w:rsidP="002C10EA">
      <w:pPr>
        <w:spacing w:line="276" w:lineRule="auto"/>
        <w:ind w:firstLine="539"/>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rPr>
          <w:sz w:val="8"/>
          <w:szCs w:val="8"/>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56"/>
        <w:gridCol w:w="1275"/>
        <w:gridCol w:w="1559"/>
      </w:tblGrid>
      <w:tr w:rsidR="002C10EA" w:rsidRPr="009B7661" w:rsidTr="00B96A2C">
        <w:trPr>
          <w:trHeight w:val="648"/>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56"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73"/>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56"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890"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eastAsia="en-US"/>
              </w:rPr>
            </w:pPr>
            <w:r w:rsidRPr="009B7661">
              <w:rPr>
                <w:sz w:val="20"/>
                <w:szCs w:val="20"/>
                <w:lang w:val="en-US" w:eastAsia="en-US"/>
              </w:rPr>
              <w:t>IV</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56"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60</w:t>
            </w:r>
          </w:p>
        </w:tc>
      </w:tr>
    </w:tbl>
    <w:p w:rsidR="002C10EA" w:rsidRPr="009B7661" w:rsidRDefault="002C10EA" w:rsidP="002C10EA">
      <w:pPr>
        <w:spacing w:before="40" w:after="40" w:line="288" w:lineRule="auto"/>
        <w:ind w:firstLine="708"/>
        <w:jc w:val="both"/>
        <w:rPr>
          <w:sz w:val="14"/>
          <w:szCs w:val="14"/>
        </w:rPr>
      </w:pPr>
    </w:p>
    <w:p w:rsidR="002C10EA" w:rsidRPr="009B7661" w:rsidRDefault="002C10EA" w:rsidP="002C10EA">
      <w:pPr>
        <w:spacing w:line="276" w:lineRule="auto"/>
        <w:ind w:firstLine="567"/>
        <w:jc w:val="both"/>
      </w:pPr>
      <w:r w:rsidRPr="009B7661">
        <w:lastRenderedPageBreak/>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76" w:lineRule="auto"/>
        <w:ind w:left="0" w:firstLine="851"/>
        <w:rPr>
          <w:lang w:val="ru-RU"/>
        </w:rPr>
      </w:pPr>
      <w:bookmarkStart w:id="127" w:name="_Toc159840928"/>
      <w:r w:rsidRPr="009B7661">
        <w:rPr>
          <w:lang w:val="ru-RU"/>
        </w:rPr>
        <w:t>Статья</w:t>
      </w:r>
      <w:r w:rsidRPr="009B7661">
        <w:t xml:space="preserve"> </w:t>
      </w:r>
      <w:r w:rsidRPr="009B7661">
        <w:rPr>
          <w:lang w:val="ru-RU"/>
        </w:rPr>
        <w:t>39</w:t>
      </w:r>
      <w:r w:rsidRPr="009B7661">
        <w:t>. «</w:t>
      </w:r>
      <w:r w:rsidRPr="009B7661">
        <w:rPr>
          <w:lang w:val="ru-RU"/>
        </w:rPr>
        <w:t>П-3</w:t>
      </w:r>
      <w:r w:rsidRPr="009B7661">
        <w:t>». Зона</w:t>
      </w:r>
      <w:r w:rsidRPr="009B7661">
        <w:rPr>
          <w:lang w:val="ru-RU"/>
        </w:rPr>
        <w:t>, занятая объектами сельскохозяйственного назначения</w:t>
      </w:r>
      <w:bookmarkEnd w:id="127"/>
    </w:p>
    <w:p w:rsidR="002C10EA" w:rsidRPr="009B7661" w:rsidRDefault="002C10EA" w:rsidP="002C10EA">
      <w:pPr>
        <w:spacing w:line="276" w:lineRule="auto"/>
        <w:ind w:firstLine="567"/>
        <w:jc w:val="both"/>
      </w:pPr>
      <w:r w:rsidRPr="009B7661">
        <w:t>1. Зона выделена для целей размещения предприятий осуществляющих сельскохозяйственную деятельность.</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901"/>
        <w:gridCol w:w="672"/>
      </w:tblGrid>
      <w:tr w:rsidR="002C10EA" w:rsidRPr="009B7661" w:rsidTr="00B96A2C">
        <w:trPr>
          <w:trHeight w:val="1224"/>
        </w:trPr>
        <w:tc>
          <w:tcPr>
            <w:tcW w:w="223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901"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672" w:type="dxa"/>
            <w:vAlign w:val="center"/>
          </w:tcPr>
          <w:p w:rsidR="002C10EA" w:rsidRPr="009B7661" w:rsidRDefault="002C10EA" w:rsidP="00B96A2C">
            <w:pPr>
              <w:tabs>
                <w:tab w:val="left" w:pos="7"/>
                <w:tab w:val="num" w:pos="900"/>
              </w:tabs>
              <w:jc w:val="center"/>
              <w:rPr>
                <w:sz w:val="20"/>
                <w:szCs w:val="20"/>
              </w:rPr>
            </w:pPr>
            <w:r w:rsidRPr="009B7661">
              <w:rPr>
                <w:bCs/>
                <w:sz w:val="20"/>
                <w:szCs w:val="20"/>
              </w:rPr>
              <w:t>Код</w:t>
            </w:r>
          </w:p>
        </w:tc>
      </w:tr>
      <w:tr w:rsidR="002C10EA" w:rsidRPr="009B7661" w:rsidTr="00B96A2C">
        <w:trPr>
          <w:trHeight w:val="266"/>
        </w:trPr>
        <w:tc>
          <w:tcPr>
            <w:tcW w:w="223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901"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672" w:type="dxa"/>
            <w:vAlign w:val="center"/>
          </w:tcPr>
          <w:p w:rsidR="002C10EA" w:rsidRPr="009B7661" w:rsidRDefault="002C10EA" w:rsidP="00B96A2C">
            <w:pPr>
              <w:tabs>
                <w:tab w:val="left" w:pos="7"/>
                <w:tab w:val="num" w:pos="900"/>
              </w:tabs>
              <w:jc w:val="center"/>
              <w:rPr>
                <w:bCs/>
                <w:sz w:val="20"/>
                <w:szCs w:val="20"/>
              </w:rPr>
            </w:pPr>
            <w:r w:rsidRPr="009B7661">
              <w:rPr>
                <w:bCs/>
                <w:sz w:val="20"/>
                <w:szCs w:val="20"/>
              </w:rPr>
              <w:t>3</w:t>
            </w:r>
          </w:p>
        </w:tc>
      </w:tr>
      <w:tr w:rsidR="002C10EA" w:rsidRPr="009B7661" w:rsidTr="00B96A2C">
        <w:tc>
          <w:tcPr>
            <w:tcW w:w="2236" w:type="dxa"/>
          </w:tcPr>
          <w:p w:rsidR="002C10EA" w:rsidRPr="009B7661" w:rsidRDefault="002C10EA" w:rsidP="00B96A2C">
            <w:pPr>
              <w:tabs>
                <w:tab w:val="num" w:pos="900"/>
              </w:tabs>
              <w:rPr>
                <w:sz w:val="20"/>
                <w:szCs w:val="20"/>
              </w:rPr>
            </w:pPr>
            <w:r w:rsidRPr="009B7661">
              <w:rPr>
                <w:sz w:val="20"/>
                <w:szCs w:val="20"/>
              </w:rPr>
              <w:t>Сельскохозяйственное использование</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rPr>
              <w:t>1.0</w:t>
            </w:r>
          </w:p>
        </w:tc>
      </w:tr>
      <w:tr w:rsidR="002C10EA" w:rsidRPr="009B7661" w:rsidTr="00B96A2C">
        <w:tc>
          <w:tcPr>
            <w:tcW w:w="2236" w:type="dxa"/>
          </w:tcPr>
          <w:p w:rsidR="002C10EA" w:rsidRPr="009B7661" w:rsidRDefault="002C10EA" w:rsidP="00B96A2C">
            <w:pPr>
              <w:tabs>
                <w:tab w:val="num" w:pos="900"/>
              </w:tabs>
              <w:rPr>
                <w:sz w:val="20"/>
                <w:szCs w:val="20"/>
              </w:rPr>
            </w:pPr>
            <w:r w:rsidRPr="009B7661">
              <w:rPr>
                <w:sz w:val="20"/>
                <w:szCs w:val="20"/>
                <w:shd w:val="clear" w:color="auto" w:fill="FFFFFF"/>
              </w:rPr>
              <w:t>Растениеводство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выращиванием сельскохозяйственных культур.</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Содержание данного вида разрешенного использования включает в себя содержание видов разрешенного использования с кодами 1.2-1.6</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rPr>
            </w:pPr>
            <w:r w:rsidRPr="009B7661">
              <w:rPr>
                <w:sz w:val="20"/>
                <w:szCs w:val="20"/>
                <w:shd w:val="clear" w:color="auto" w:fill="FFFFFF"/>
              </w:rPr>
              <w:t>Животноводство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1.7</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Скотоводство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1.8</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rPr>
            </w:pPr>
            <w:r w:rsidRPr="009B7661">
              <w:rPr>
                <w:sz w:val="20"/>
                <w:szCs w:val="20"/>
                <w:shd w:val="clear" w:color="auto" w:fill="FFFFFF"/>
              </w:rPr>
              <w:t>Звероводство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rPr>
              <w:t>1.9</w:t>
            </w:r>
          </w:p>
        </w:tc>
      </w:tr>
      <w:tr w:rsidR="002C10EA" w:rsidRPr="009B7661" w:rsidTr="00B96A2C">
        <w:trPr>
          <w:trHeight w:val="420"/>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Птицеводство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связанной с разведением домашних пород птиц, в том числе водоплавающих;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разведение племенных животных, производство и использование племенной </w:t>
            </w:r>
            <w:r w:rsidRPr="009B7661">
              <w:rPr>
                <w:sz w:val="20"/>
                <w:szCs w:val="20"/>
              </w:rPr>
              <w:lastRenderedPageBreak/>
              <w:t>продукции (материала)</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lastRenderedPageBreak/>
              <w:t>1.10</w:t>
            </w:r>
          </w:p>
        </w:tc>
      </w:tr>
      <w:tr w:rsidR="002C10EA" w:rsidRPr="009B7661" w:rsidTr="00B96A2C">
        <w:trPr>
          <w:trHeight w:val="1026"/>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lastRenderedPageBreak/>
              <w:t>Свиноводство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1.11</w:t>
            </w:r>
          </w:p>
        </w:tc>
      </w:tr>
      <w:tr w:rsidR="002C10EA" w:rsidRPr="009B7661" w:rsidTr="00B96A2C">
        <w:trPr>
          <w:trHeight w:val="1202"/>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Пчеловодство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размещение ульев, иных объектов и оборудования, необходимого для пчеловодства и разведениях иных полезных насекомых;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сооружений, используемых для хранения и первичной переработки продукции пчеловодства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1.12</w:t>
            </w:r>
          </w:p>
        </w:tc>
      </w:tr>
      <w:tr w:rsidR="002C10EA" w:rsidRPr="009B7661" w:rsidTr="00B96A2C">
        <w:trPr>
          <w:trHeight w:val="998"/>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Рыбоводство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1.13</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Научное обеспечение сельского хозяйства</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коллекций генетических ресурсов растений</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1.14</w:t>
            </w:r>
          </w:p>
        </w:tc>
      </w:tr>
      <w:tr w:rsidR="002C10EA" w:rsidRPr="009B7661" w:rsidTr="00B96A2C">
        <w:trPr>
          <w:trHeight w:val="475"/>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Хранение и переработка сельскохозяйственной продукции</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1.15</w:t>
            </w:r>
          </w:p>
        </w:tc>
      </w:tr>
      <w:tr w:rsidR="002C10EA" w:rsidRPr="009B7661" w:rsidTr="00B96A2C">
        <w:trPr>
          <w:trHeight w:val="754"/>
        </w:trPr>
        <w:tc>
          <w:tcPr>
            <w:tcW w:w="2236" w:type="dxa"/>
          </w:tcPr>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Обеспечение</w:t>
            </w:r>
          </w:p>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сельскохозяйственного</w:t>
            </w:r>
          </w:p>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производства</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1.18</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Ветеринарное обслуживание</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3.10</w:t>
            </w:r>
          </w:p>
        </w:tc>
      </w:tr>
      <w:tr w:rsidR="002C10EA" w:rsidRPr="009B7661" w:rsidTr="00B96A2C">
        <w:trPr>
          <w:trHeight w:val="689"/>
        </w:trPr>
        <w:tc>
          <w:tcPr>
            <w:tcW w:w="2236"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0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2"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Склад</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6.9</w:t>
            </w:r>
          </w:p>
        </w:tc>
      </w:tr>
      <w:tr w:rsidR="002C10EA" w:rsidRPr="009B7661" w:rsidTr="00B96A2C">
        <w:trPr>
          <w:trHeight w:val="85"/>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Улично-дорожная сеть</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Pr="009B7661">
              <w:rPr>
                <w:sz w:val="20"/>
                <w:szCs w:val="20"/>
                <w:shd w:val="clear" w:color="auto" w:fill="FFFFFF"/>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lastRenderedPageBreak/>
              <w:t>12.0.1</w:t>
            </w:r>
          </w:p>
        </w:tc>
      </w:tr>
    </w:tbl>
    <w:p w:rsidR="002C10EA" w:rsidRPr="009B7661" w:rsidRDefault="002C10EA" w:rsidP="002C10EA">
      <w:pPr>
        <w:ind w:firstLine="567"/>
        <w:rPr>
          <w:sz w:val="14"/>
          <w:szCs w:val="14"/>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19"/>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rPr>
          <w:sz w:val="10"/>
          <w:szCs w:val="10"/>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8" w:name="_Toc252392617"/>
      <w:bookmarkStart w:id="129" w:name="_Toc418946905"/>
      <w:bookmarkStart w:id="130" w:name="_Toc25621129"/>
      <w:bookmarkStart w:id="131" w:name="_Toc159840929"/>
      <w:r w:rsidRPr="009B7661">
        <w:rPr>
          <w:lang w:val="ru-RU"/>
        </w:rPr>
        <w:t>Статья</w:t>
      </w:r>
      <w:r w:rsidRPr="009B7661">
        <w:t xml:space="preserve"> </w:t>
      </w:r>
      <w:r w:rsidRPr="009B7661">
        <w:rPr>
          <w:lang w:val="ru-RU"/>
        </w:rPr>
        <w:t>40</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зон </w:t>
      </w:r>
      <w:bookmarkEnd w:id="128"/>
      <w:bookmarkEnd w:id="129"/>
      <w:bookmarkEnd w:id="130"/>
      <w:r>
        <w:rPr>
          <w:lang w:val="ru-RU"/>
        </w:rPr>
        <w:t>инженерной и транспортной инфраструктуры</w:t>
      </w:r>
      <w:bookmarkEnd w:id="131"/>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Зоны </w:t>
      </w:r>
      <w:r>
        <w:rPr>
          <w:rFonts w:ascii="Times New Roman" w:hAnsi="Times New Roman" w:cs="Times New Roman"/>
          <w:sz w:val="24"/>
          <w:szCs w:val="24"/>
        </w:rPr>
        <w:t>инженерной и транспортной инфраструктуры</w:t>
      </w:r>
      <w:r w:rsidRPr="009B7661">
        <w:rPr>
          <w:rFonts w:ascii="Times New Roman" w:hAnsi="Times New Roman" w:cs="Times New Roman"/>
          <w:sz w:val="24"/>
          <w:szCs w:val="24"/>
        </w:rPr>
        <w:t xml:space="preserve">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объектов и территорий, необходимых для их технического обслуживания. </w:t>
      </w:r>
    </w:p>
    <w:p w:rsidR="002C10EA" w:rsidRPr="009B7661" w:rsidRDefault="002C10EA" w:rsidP="002C10EA">
      <w:pPr>
        <w:spacing w:line="276" w:lineRule="auto"/>
        <w:ind w:firstLine="540"/>
        <w:jc w:val="both"/>
      </w:pPr>
      <w:r w:rsidRPr="009B7661">
        <w:t xml:space="preserve">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 </w:t>
      </w:r>
    </w:p>
    <w:p w:rsidR="002C10EA" w:rsidRPr="009B7661" w:rsidRDefault="002C10EA" w:rsidP="002C10EA">
      <w:pPr>
        <w:spacing w:line="276" w:lineRule="auto"/>
        <w:ind w:firstLine="540"/>
        <w:jc w:val="both"/>
      </w:pPr>
      <w:r w:rsidRPr="009B7661">
        <w:t xml:space="preserve">3. Проектирование и строительство улиц и инженерных коммуникаций осуществляется в соответствии с категорией и параметрами, определенные генеральным планом сельского поселения, схемой территориального планирования Томского района, схемой территориального планирования </w:t>
      </w:r>
      <w:r w:rsidRPr="009B7661">
        <w:rPr>
          <w:rFonts w:eastAsia="Calibri"/>
        </w:rPr>
        <w:t>Томской области</w:t>
      </w:r>
      <w:r w:rsidRPr="009B7661">
        <w:t>, схемами территориального планирования Российской Федерации, нормативами градостроительного проектирования и техническими регламентами.</w:t>
      </w:r>
    </w:p>
    <w:p w:rsidR="002C10EA" w:rsidRPr="009B7661" w:rsidRDefault="002C10EA" w:rsidP="002C10EA">
      <w:pPr>
        <w:spacing w:line="276" w:lineRule="auto"/>
        <w:ind w:firstLine="567"/>
        <w:jc w:val="both"/>
      </w:pPr>
      <w:r w:rsidRPr="009B7661">
        <w:t xml:space="preserve">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w:t>
      </w:r>
      <w:r w:rsidRPr="009B7661">
        <w:lastRenderedPageBreak/>
        <w:t>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2C10EA" w:rsidRPr="009B7661" w:rsidRDefault="002C10EA" w:rsidP="002C10EA">
      <w:pPr>
        <w:spacing w:line="276" w:lineRule="auto"/>
        <w:ind w:firstLine="567"/>
        <w:jc w:val="both"/>
      </w:pPr>
      <w:r w:rsidRPr="009B7661">
        <w:t xml:space="preserve">5. Владельцы коммуникаций обязаны иметь достоверную и полную документацию по принадлежащим им сетям и сооружениям и в установленные сроки передавать в </w:t>
      </w:r>
      <w:r w:rsidRPr="009B7661">
        <w:rPr>
          <w:rFonts w:eastAsia="Calibri"/>
        </w:rPr>
        <w:t>структурное подразделение или специалисту, уполномоченному в области архитектуры и градостроительства (исполнительная съемка).</w:t>
      </w:r>
    </w:p>
    <w:p w:rsidR="002C10EA" w:rsidRPr="009B7661" w:rsidRDefault="002C10EA" w:rsidP="002C10EA">
      <w:pPr>
        <w:spacing w:line="276" w:lineRule="auto"/>
        <w:ind w:firstLine="567"/>
        <w:jc w:val="both"/>
      </w:pPr>
      <w:r w:rsidRPr="009B7661">
        <w:t>6.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транспорта, а также для установления санитарно-защитных зон таких объектов, в соответствии с нормативами градостроительного проектирования и требованиями технических регламентов.</w:t>
      </w:r>
    </w:p>
    <w:p w:rsidR="002C10EA" w:rsidRPr="009B7661" w:rsidRDefault="002C10EA" w:rsidP="002C10EA">
      <w:pPr>
        <w:spacing w:line="276" w:lineRule="auto"/>
        <w:ind w:firstLine="567"/>
        <w:jc w:val="both"/>
      </w:pPr>
      <w:r w:rsidRPr="009B7661">
        <w:t xml:space="preserve">7. Размещение на территории зоны </w:t>
      </w:r>
      <w:r>
        <w:t>инженерной и транспортной инфраструктуры</w:t>
      </w:r>
      <w:r w:rsidRPr="009B7661">
        <w:t xml:space="preserve"> объектов жилого и учебно-образовательного назначения не допускается.</w:t>
      </w:r>
    </w:p>
    <w:p w:rsidR="002C10EA" w:rsidRPr="009B7661" w:rsidRDefault="002C10EA" w:rsidP="002C10EA">
      <w:pPr>
        <w:pStyle w:val="30"/>
        <w:spacing w:before="120" w:after="120" w:line="240" w:lineRule="auto"/>
        <w:ind w:left="0" w:firstLine="851"/>
        <w:rPr>
          <w:lang w:val="ru-RU"/>
        </w:rPr>
      </w:pPr>
      <w:bookmarkStart w:id="132" w:name="_Toc159840930"/>
      <w:r w:rsidRPr="009B7661">
        <w:rPr>
          <w:lang w:val="ru-RU"/>
        </w:rPr>
        <w:t>Статья</w:t>
      </w:r>
      <w:r w:rsidRPr="009B7661">
        <w:t xml:space="preserve"> </w:t>
      </w:r>
      <w:r w:rsidRPr="009B7661">
        <w:rPr>
          <w:lang w:val="ru-RU"/>
        </w:rPr>
        <w:t>41</w:t>
      </w:r>
      <w:r w:rsidRPr="009B7661">
        <w:t>. «Т</w:t>
      </w:r>
      <w:r w:rsidRPr="009B7661">
        <w:rPr>
          <w:lang w:val="ru-RU"/>
        </w:rPr>
        <w:t>-2</w:t>
      </w:r>
      <w:r w:rsidRPr="009B7661">
        <w:t xml:space="preserve">». Зона </w:t>
      </w:r>
      <w:r w:rsidRPr="009B7661">
        <w:rPr>
          <w:lang w:val="ru-RU"/>
        </w:rPr>
        <w:t>улично-дорожной сети</w:t>
      </w:r>
      <w:bookmarkEnd w:id="132"/>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Допускается размещение обслуживающих видов, обеспечивающих осуществление основной функции зоны.</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3. Основные виды разрешенного использования:</w:t>
      </w:r>
    </w:p>
    <w:p w:rsidR="002C10EA" w:rsidRPr="009B7661" w:rsidRDefault="002C10EA" w:rsidP="002C10EA">
      <w:pPr>
        <w:pStyle w:val="afc"/>
        <w:spacing w:line="276" w:lineRule="auto"/>
        <w:ind w:firstLine="567"/>
        <w:jc w:val="both"/>
        <w:rPr>
          <w:rFonts w:ascii="Times New Roman" w:hAnsi="Times New Roman" w:cs="Times New Roman"/>
          <w:sz w:val="6"/>
          <w:szCs w:val="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521"/>
        <w:gridCol w:w="709"/>
      </w:tblGrid>
      <w:tr w:rsidR="002C10EA" w:rsidRPr="009B7661" w:rsidTr="00B96A2C">
        <w:trPr>
          <w:trHeight w:val="13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52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52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724"/>
        </w:trPr>
        <w:tc>
          <w:tcPr>
            <w:tcW w:w="226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09"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rPr>
          <w:trHeight w:val="1784"/>
        </w:trPr>
        <w:tc>
          <w:tcPr>
            <w:tcW w:w="2268" w:type="dxa"/>
          </w:tcPr>
          <w:p w:rsidR="002C10EA" w:rsidRPr="009B7661" w:rsidRDefault="002C10EA" w:rsidP="00B96A2C">
            <w:pPr>
              <w:textAlignment w:val="baseline"/>
              <w:rPr>
                <w:sz w:val="20"/>
                <w:szCs w:val="20"/>
              </w:rPr>
            </w:pPr>
            <w:r w:rsidRPr="009B7661">
              <w:rPr>
                <w:sz w:val="20"/>
                <w:szCs w:val="20"/>
              </w:rPr>
              <w:t>Предоставление коммунальных услуг</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1140"/>
        </w:trPr>
        <w:tc>
          <w:tcPr>
            <w:tcW w:w="2268" w:type="dxa"/>
          </w:tcPr>
          <w:p w:rsidR="002C10EA" w:rsidRPr="009B7661" w:rsidRDefault="002C10EA" w:rsidP="00B96A2C">
            <w:pPr>
              <w:textAlignment w:val="baseline"/>
              <w:rPr>
                <w:sz w:val="20"/>
                <w:szCs w:val="20"/>
              </w:rPr>
            </w:pPr>
            <w:r w:rsidRPr="009B7661">
              <w:rPr>
                <w:sz w:val="20"/>
                <w:szCs w:val="20"/>
              </w:rPr>
              <w:t>Служебные гаражи</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9"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rPr>
          <w:trHeight w:val="413"/>
        </w:trPr>
        <w:tc>
          <w:tcPr>
            <w:tcW w:w="226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709" w:type="dxa"/>
          </w:tcPr>
          <w:p w:rsidR="002C10EA" w:rsidRPr="009B7661" w:rsidRDefault="002C10EA" w:rsidP="00B96A2C">
            <w:pPr>
              <w:jc w:val="center"/>
              <w:textAlignment w:val="baseline"/>
              <w:rPr>
                <w:sz w:val="20"/>
                <w:szCs w:val="20"/>
              </w:rPr>
            </w:pPr>
            <w:r w:rsidRPr="009B7661">
              <w:rPr>
                <w:sz w:val="20"/>
                <w:szCs w:val="20"/>
              </w:rPr>
              <w:t>4.9.1</w:t>
            </w:r>
          </w:p>
        </w:tc>
      </w:tr>
      <w:tr w:rsidR="002C10EA" w:rsidRPr="009B7661" w:rsidTr="00B96A2C">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52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459"/>
        </w:trPr>
        <w:tc>
          <w:tcPr>
            <w:tcW w:w="2268" w:type="dxa"/>
          </w:tcPr>
          <w:p w:rsidR="002C10EA" w:rsidRPr="009B7661" w:rsidRDefault="002C10EA" w:rsidP="00B96A2C">
            <w:pPr>
              <w:textAlignment w:val="baseline"/>
              <w:rPr>
                <w:sz w:val="20"/>
                <w:szCs w:val="20"/>
              </w:rPr>
            </w:pPr>
            <w:r w:rsidRPr="009B7661">
              <w:rPr>
                <w:sz w:val="20"/>
                <w:szCs w:val="20"/>
              </w:rPr>
              <w:t xml:space="preserve">Автомобильный транспорт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Pr>
          <w:p w:rsidR="002C10EA" w:rsidRPr="009B7661" w:rsidRDefault="002C10EA" w:rsidP="00B96A2C">
            <w:pPr>
              <w:jc w:val="center"/>
              <w:textAlignment w:val="baseline"/>
              <w:rPr>
                <w:sz w:val="20"/>
                <w:szCs w:val="20"/>
              </w:rPr>
            </w:pPr>
            <w:r w:rsidRPr="009B7661">
              <w:rPr>
                <w:sz w:val="20"/>
                <w:szCs w:val="20"/>
              </w:rPr>
              <w:t>7.2</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Размещение автомобильных дорог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09" w:type="dxa"/>
          </w:tcPr>
          <w:p w:rsidR="002C10EA" w:rsidRPr="009B7661" w:rsidRDefault="002C10EA" w:rsidP="00B96A2C">
            <w:pPr>
              <w:jc w:val="center"/>
              <w:textAlignment w:val="baseline"/>
              <w:rPr>
                <w:sz w:val="20"/>
                <w:szCs w:val="20"/>
              </w:rPr>
            </w:pPr>
            <w:r w:rsidRPr="009B7661">
              <w:rPr>
                <w:sz w:val="20"/>
                <w:szCs w:val="20"/>
              </w:rPr>
              <w:t>7.2.1</w:t>
            </w:r>
          </w:p>
        </w:tc>
      </w:tr>
      <w:tr w:rsidR="002C10EA" w:rsidRPr="009B7661" w:rsidTr="00B96A2C">
        <w:trPr>
          <w:trHeight w:val="473"/>
        </w:trPr>
        <w:tc>
          <w:tcPr>
            <w:tcW w:w="2268" w:type="dxa"/>
          </w:tcPr>
          <w:p w:rsidR="002C10EA" w:rsidRPr="009B7661" w:rsidRDefault="002C10EA" w:rsidP="00B96A2C">
            <w:pPr>
              <w:textAlignment w:val="baseline"/>
              <w:rPr>
                <w:sz w:val="20"/>
                <w:szCs w:val="20"/>
              </w:rPr>
            </w:pPr>
            <w:r w:rsidRPr="009B7661">
              <w:rPr>
                <w:sz w:val="20"/>
                <w:szCs w:val="20"/>
              </w:rPr>
              <w:t>Обслуживание перевозок пассажиров</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709" w:type="dxa"/>
          </w:tcPr>
          <w:p w:rsidR="002C10EA" w:rsidRPr="009B7661" w:rsidRDefault="002C10EA" w:rsidP="00B96A2C">
            <w:pPr>
              <w:jc w:val="center"/>
              <w:textAlignment w:val="baseline"/>
              <w:rPr>
                <w:sz w:val="20"/>
                <w:szCs w:val="20"/>
              </w:rPr>
            </w:pPr>
            <w:r w:rsidRPr="009B7661">
              <w:rPr>
                <w:sz w:val="20"/>
                <w:szCs w:val="20"/>
              </w:rPr>
              <w:t>7.2.2</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Стоянки транспорта общего пользования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стоянок транспортных средств, осуществляющих перевозки людей по установленному маршруту</w:t>
            </w:r>
          </w:p>
        </w:tc>
        <w:tc>
          <w:tcPr>
            <w:tcW w:w="709" w:type="dxa"/>
          </w:tcPr>
          <w:p w:rsidR="002C10EA" w:rsidRPr="009B7661" w:rsidRDefault="002C10EA" w:rsidP="00B96A2C">
            <w:pPr>
              <w:jc w:val="center"/>
              <w:textAlignment w:val="baseline"/>
              <w:rPr>
                <w:sz w:val="20"/>
                <w:szCs w:val="20"/>
              </w:rPr>
            </w:pPr>
            <w:r w:rsidRPr="009B7661">
              <w:rPr>
                <w:sz w:val="20"/>
                <w:szCs w:val="20"/>
              </w:rPr>
              <w:t>7.2.3</w:t>
            </w:r>
          </w:p>
        </w:tc>
      </w:tr>
      <w:tr w:rsidR="002C10EA" w:rsidRPr="009B7661" w:rsidTr="00B96A2C">
        <w:trPr>
          <w:trHeight w:val="718"/>
        </w:trPr>
        <w:tc>
          <w:tcPr>
            <w:tcW w:w="2268"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521"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5. Условно разрешенные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6. Вспомогательные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Default="002C10EA" w:rsidP="002C10EA">
      <w:pPr>
        <w:rPr>
          <w:rFonts w:eastAsia="Calibri"/>
          <w:sz w:val="22"/>
          <w:szCs w:val="22"/>
          <w:lang w:eastAsia="zh-CN"/>
        </w:rPr>
      </w:pPr>
      <w:r>
        <w:br w:type="page"/>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lastRenderedPageBreak/>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134"/>
        <w:gridCol w:w="1701"/>
      </w:tblGrid>
      <w:tr w:rsidR="002C10EA" w:rsidRPr="009B7661" w:rsidTr="00B96A2C">
        <w:tc>
          <w:tcPr>
            <w:tcW w:w="56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5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56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5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Порядок установления и использования полос отвода, автомобильных дорог местного значения может устанавливаться уполномоченным органом.</w:t>
      </w:r>
    </w:p>
    <w:p w:rsidR="002C10EA" w:rsidRPr="009B7661" w:rsidRDefault="002C10EA" w:rsidP="002C10EA">
      <w:pPr>
        <w:spacing w:line="276" w:lineRule="auto"/>
        <w:ind w:firstLine="567"/>
        <w:jc w:val="both"/>
      </w:pPr>
      <w:r w:rsidRPr="009B7661">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C10EA" w:rsidRPr="009B7661" w:rsidRDefault="002C10EA" w:rsidP="002C10EA">
      <w:pPr>
        <w:spacing w:line="276" w:lineRule="auto"/>
        <w:ind w:firstLine="567"/>
        <w:jc w:val="both"/>
      </w:pPr>
      <w:r w:rsidRPr="009B7661">
        <w:t>3)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33" w:name="_Toc159840931"/>
      <w:r w:rsidRPr="009B7661">
        <w:rPr>
          <w:lang w:val="ru-RU"/>
        </w:rPr>
        <w:t>Статья</w:t>
      </w:r>
      <w:r w:rsidRPr="009B7661">
        <w:t xml:space="preserve"> </w:t>
      </w:r>
      <w:r w:rsidRPr="009B7661">
        <w:rPr>
          <w:lang w:val="ru-RU"/>
        </w:rPr>
        <w:t>42</w:t>
      </w:r>
      <w:r w:rsidRPr="009B7661">
        <w:t>. «</w:t>
      </w:r>
      <w:r w:rsidRPr="009B7661">
        <w:rPr>
          <w:lang w:val="ru-RU"/>
        </w:rPr>
        <w:t>Т-3</w:t>
      </w:r>
      <w:r w:rsidRPr="009B7661">
        <w:t xml:space="preserve">». Зона </w:t>
      </w:r>
      <w:r w:rsidRPr="009B7661">
        <w:rPr>
          <w:lang w:val="ru-RU"/>
        </w:rPr>
        <w:t>объектов коммунального обслуживания</w:t>
      </w:r>
      <w:bookmarkEnd w:id="133"/>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2. Основные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gridCol w:w="850"/>
      </w:tblGrid>
      <w:tr w:rsidR="002C10EA" w:rsidRPr="009B7661" w:rsidTr="00B96A2C">
        <w:tc>
          <w:tcPr>
            <w:tcW w:w="237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21" w:type="dxa"/>
            <w:vAlign w:val="center"/>
          </w:tcPr>
          <w:p w:rsidR="002C10EA" w:rsidRPr="009B7661" w:rsidRDefault="002C10EA" w:rsidP="00B96A2C">
            <w:pPr>
              <w:tabs>
                <w:tab w:val="left" w:pos="0"/>
                <w:tab w:val="num" w:pos="900"/>
              </w:tabs>
              <w:ind w:firstLine="14"/>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ind w:left="33" w:firstLine="12"/>
              <w:jc w:val="center"/>
              <w:rPr>
                <w:sz w:val="20"/>
                <w:szCs w:val="20"/>
              </w:rPr>
            </w:pPr>
            <w:r w:rsidRPr="009B7661">
              <w:rPr>
                <w:bCs/>
                <w:sz w:val="20"/>
                <w:szCs w:val="20"/>
              </w:rPr>
              <w:t>Код</w:t>
            </w:r>
          </w:p>
        </w:tc>
      </w:tr>
      <w:tr w:rsidR="002C10EA" w:rsidRPr="009B7661" w:rsidTr="00B96A2C">
        <w:trPr>
          <w:trHeight w:val="301"/>
        </w:trPr>
        <w:tc>
          <w:tcPr>
            <w:tcW w:w="237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21" w:type="dxa"/>
            <w:vAlign w:val="center"/>
          </w:tcPr>
          <w:p w:rsidR="002C10EA" w:rsidRPr="009B7661" w:rsidRDefault="002C10EA" w:rsidP="00B96A2C">
            <w:pPr>
              <w:tabs>
                <w:tab w:val="left" w:pos="0"/>
                <w:tab w:val="num" w:pos="900"/>
              </w:tabs>
              <w:ind w:firstLine="14"/>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ind w:left="33" w:firstLine="12"/>
              <w:jc w:val="center"/>
              <w:rPr>
                <w:bCs/>
                <w:sz w:val="20"/>
                <w:szCs w:val="20"/>
              </w:rPr>
            </w:pPr>
            <w:r w:rsidRPr="009B7661">
              <w:rPr>
                <w:bCs/>
                <w:sz w:val="20"/>
                <w:szCs w:val="20"/>
              </w:rPr>
              <w:t>3</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Предоставление коммунальных услуг</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3.1.1</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Энергетика</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 xml:space="preserve">Размещение объектов гидроэнергетики, тепловых станций и других электростанций, размещение обслуживающих и вспомогательных для </w:t>
            </w:r>
            <w:r w:rsidRPr="009B7661">
              <w:rPr>
                <w:sz w:val="20"/>
                <w:szCs w:val="20"/>
                <w:shd w:val="clear" w:color="auto" w:fill="FFFFFF"/>
              </w:rPr>
              <w:lastRenderedPageBreak/>
              <w:t>электростанций сооружений (золоотвалов, гидротехнических сооружений);</w:t>
            </w:r>
          </w:p>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lastRenderedPageBreak/>
              <w:t>6.7</w:t>
            </w:r>
          </w:p>
        </w:tc>
      </w:tr>
      <w:tr w:rsidR="002C10EA" w:rsidRPr="009B7661" w:rsidTr="00B96A2C">
        <w:tc>
          <w:tcPr>
            <w:tcW w:w="2376"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52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0"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Трубопроводный транспорт</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7.5</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Гидротехнические сооружения</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11.3</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3.9.1</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Улично-дорожная сеть</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rPr>
      </w:pP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3. Условно разрешенные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4. Вспомогательные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6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lastRenderedPageBreak/>
              <w:t>4</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spacing w:before="40" w:after="40" w:line="288" w:lineRule="auto"/>
        <w:ind w:firstLine="708"/>
        <w:jc w:val="both"/>
        <w:rPr>
          <w:sz w:val="14"/>
          <w:szCs w:val="14"/>
        </w:rPr>
      </w:pPr>
      <w:bookmarkStart w:id="134" w:name="_Toc317513492"/>
      <w:bookmarkStart w:id="135" w:name="_Toc25621132"/>
      <w:bookmarkStart w:id="136" w:name="_Toc252392621"/>
      <w:bookmarkEnd w:id="81"/>
      <w:bookmarkEnd w:id="82"/>
      <w:bookmarkEnd w:id="83"/>
    </w:p>
    <w:p w:rsidR="002C10EA" w:rsidRPr="009B7661" w:rsidRDefault="002C10EA" w:rsidP="002C10EA">
      <w:pPr>
        <w:spacing w:line="276" w:lineRule="auto"/>
        <w:ind w:firstLine="709"/>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240" w:after="120" w:line="240" w:lineRule="auto"/>
        <w:ind w:left="0" w:firstLine="851"/>
        <w:rPr>
          <w:lang w:val="ru-RU"/>
        </w:rPr>
      </w:pPr>
      <w:bookmarkStart w:id="137" w:name="_Toc114827591"/>
      <w:bookmarkStart w:id="138" w:name="_Toc159840932"/>
      <w:r w:rsidRPr="009B7661">
        <w:rPr>
          <w:lang w:val="ru-RU"/>
        </w:rPr>
        <w:t>Статья</w:t>
      </w:r>
      <w:r w:rsidRPr="009B7661">
        <w:t xml:space="preserve"> </w:t>
      </w:r>
      <w:r w:rsidRPr="009B7661">
        <w:rPr>
          <w:lang w:val="ru-RU"/>
        </w:rPr>
        <w:t>43</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w:t>
      </w:r>
      <w:r w:rsidRPr="009B7661">
        <w:rPr>
          <w:lang w:val="ru-RU"/>
        </w:rPr>
        <w:t>территорий</w:t>
      </w:r>
      <w:r w:rsidRPr="009B7661">
        <w:t xml:space="preserve"> </w:t>
      </w:r>
      <w:r w:rsidRPr="009B7661">
        <w:rPr>
          <w:lang w:val="ru-RU"/>
        </w:rPr>
        <w:t>специальной зоны огородов</w:t>
      </w:r>
      <w:bookmarkEnd w:id="137"/>
      <w:bookmarkEnd w:id="138"/>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Специальная зона огородов может быть создана на землях сельскохозяйственного назначения или землях населенных пунктов.</w:t>
      </w:r>
    </w:p>
    <w:p w:rsidR="002C10EA" w:rsidRPr="009B7661" w:rsidRDefault="002C10EA" w:rsidP="002C10EA">
      <w:pPr>
        <w:pStyle w:val="30"/>
        <w:spacing w:before="120" w:after="120" w:line="240" w:lineRule="auto"/>
        <w:ind w:left="0" w:firstLine="851"/>
        <w:rPr>
          <w:lang w:val="ru-RU"/>
        </w:rPr>
      </w:pPr>
      <w:bookmarkStart w:id="139" w:name="_Toc114827592"/>
      <w:bookmarkStart w:id="140" w:name="_Toc159840933"/>
      <w:r w:rsidRPr="009B7661">
        <w:rPr>
          <w:lang w:val="ru-RU"/>
        </w:rPr>
        <w:t>Статья</w:t>
      </w:r>
      <w:r w:rsidRPr="009B7661">
        <w:t xml:space="preserve"> </w:t>
      </w:r>
      <w:r w:rsidRPr="009B7661">
        <w:rPr>
          <w:lang w:val="ru-RU"/>
        </w:rPr>
        <w:t>44</w:t>
      </w:r>
      <w:r w:rsidRPr="009B7661">
        <w:t>. «</w:t>
      </w:r>
      <w:r w:rsidRPr="009B7661">
        <w:rPr>
          <w:lang w:val="ru-RU"/>
        </w:rPr>
        <w:t>ИН</w:t>
      </w:r>
      <w:r w:rsidRPr="009B7661">
        <w:t xml:space="preserve">». </w:t>
      </w:r>
      <w:r w:rsidRPr="009B7661">
        <w:rPr>
          <w:lang w:val="ru-RU"/>
        </w:rPr>
        <w:t>С</w:t>
      </w:r>
      <w:r w:rsidRPr="009B7661">
        <w:t>пециальная зона огородов</w:t>
      </w:r>
      <w:bookmarkEnd w:id="139"/>
      <w:bookmarkEnd w:id="140"/>
    </w:p>
    <w:p w:rsidR="002C10EA" w:rsidRPr="009B7661" w:rsidRDefault="002C10EA" w:rsidP="002C10EA">
      <w:pPr>
        <w:spacing w:line="276" w:lineRule="auto"/>
        <w:ind w:firstLine="567"/>
        <w:jc w:val="both"/>
      </w:pPr>
      <w:r w:rsidRPr="009B7661">
        <w:t>1. Зона выделена в целях удовлетворения потребностей населения в выращивании сельскохозяйственных культур, а также отдыха.</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851"/>
      </w:tblGrid>
      <w:tr w:rsidR="002C10EA" w:rsidRPr="009B7661" w:rsidTr="00B96A2C">
        <w:trPr>
          <w:trHeight w:val="581"/>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32"/>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397"/>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760"/>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Земельные участки общего назначения</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13.0</w:t>
            </w:r>
          </w:p>
        </w:tc>
      </w:tr>
      <w:tr w:rsidR="002C10EA" w:rsidRPr="009B7661" w:rsidTr="00B96A2C">
        <w:trPr>
          <w:trHeight w:val="1591"/>
        </w:trPr>
        <w:tc>
          <w:tcPr>
            <w:tcW w:w="2268" w:type="dxa"/>
          </w:tcPr>
          <w:p w:rsidR="002C10EA" w:rsidRPr="009B7661" w:rsidRDefault="002C10EA" w:rsidP="00B96A2C">
            <w:pPr>
              <w:jc w:val="both"/>
              <w:textAlignment w:val="baseline"/>
              <w:rPr>
                <w:sz w:val="20"/>
                <w:szCs w:val="20"/>
              </w:rPr>
            </w:pPr>
            <w:r w:rsidRPr="009B7661">
              <w:rPr>
                <w:sz w:val="20"/>
                <w:szCs w:val="20"/>
              </w:rPr>
              <w:t>Улично-дорожная сеть</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560"/>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Ведение огородничества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13.1</w:t>
            </w:r>
          </w:p>
        </w:tc>
      </w:tr>
      <w:tr w:rsidR="002C10EA" w:rsidRPr="009B7661" w:rsidTr="00B96A2C">
        <w:trPr>
          <w:trHeight w:val="560"/>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ind w:firstLine="567"/>
        <w:rPr>
          <w:sz w:val="16"/>
          <w:szCs w:val="16"/>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5.</w:t>
      </w:r>
      <w:r w:rsidRPr="009B7661">
        <w:rPr>
          <w:sz w:val="24"/>
          <w:szCs w:val="24"/>
        </w:rPr>
        <w:t xml:space="preserve"> </w:t>
      </w:r>
      <w:r w:rsidRPr="009B7661">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spacing w:line="276" w:lineRule="auto"/>
        <w:ind w:firstLine="567"/>
        <w:jc w:val="both"/>
        <w:rPr>
          <w:sz w:val="10"/>
          <w:szCs w:val="10"/>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41" w:name="_Toc159840934"/>
      <w:r w:rsidRPr="009B7661">
        <w:rPr>
          <w:lang w:val="ru-RU"/>
        </w:rPr>
        <w:t>Статья</w:t>
      </w:r>
      <w:r w:rsidRPr="009B7661">
        <w:t xml:space="preserve"> </w:t>
      </w:r>
      <w:r w:rsidRPr="009B7661">
        <w:rPr>
          <w:lang w:val="ru-RU"/>
        </w:rPr>
        <w:t>45</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w:t>
      </w:r>
      <w:r w:rsidRPr="009B7661">
        <w:rPr>
          <w:lang w:val="ru-RU"/>
        </w:rPr>
        <w:t>территорий</w:t>
      </w:r>
      <w:r w:rsidRPr="009B7661">
        <w:t xml:space="preserve"> зон </w:t>
      </w:r>
      <w:bookmarkEnd w:id="134"/>
      <w:bookmarkEnd w:id="135"/>
      <w:r w:rsidRPr="009B7661">
        <w:rPr>
          <w:lang w:val="ru-RU"/>
        </w:rPr>
        <w:t>специального назначения</w:t>
      </w:r>
      <w:bookmarkEnd w:id="141"/>
    </w:p>
    <w:p w:rsidR="002C10EA" w:rsidRPr="009B7661" w:rsidRDefault="002C10EA" w:rsidP="002C10EA">
      <w:pPr>
        <w:spacing w:line="276" w:lineRule="auto"/>
        <w:ind w:firstLine="567"/>
        <w:jc w:val="both"/>
      </w:pPr>
      <w:r w:rsidRPr="009B7661">
        <w:t xml:space="preserve">1. Зоны </w:t>
      </w:r>
      <w:r w:rsidRPr="009B7661">
        <w:rPr>
          <w:bCs/>
        </w:rPr>
        <w:t>специального назначения предназначены для размещения кладбищ, крематориев, скотомогильников, объектов, используемых для захоронения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2C10EA" w:rsidRPr="009B7661" w:rsidRDefault="002C10EA" w:rsidP="002C10EA">
      <w:pPr>
        <w:spacing w:line="276" w:lineRule="auto"/>
        <w:ind w:firstLine="567"/>
        <w:jc w:val="both"/>
      </w:pPr>
      <w:r w:rsidRPr="009B7661">
        <w:lastRenderedPageBreak/>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2C10EA" w:rsidRPr="009B7661" w:rsidRDefault="002C10EA" w:rsidP="002C10EA">
      <w:pPr>
        <w:pStyle w:val="30"/>
        <w:spacing w:before="120" w:after="120" w:line="240" w:lineRule="auto"/>
        <w:ind w:left="0" w:firstLine="851"/>
        <w:rPr>
          <w:lang w:val="ru-RU"/>
        </w:rPr>
      </w:pPr>
      <w:bookmarkStart w:id="142" w:name="_Toc159840935"/>
      <w:r w:rsidRPr="009B7661">
        <w:rPr>
          <w:lang w:val="ru-RU"/>
        </w:rPr>
        <w:t>Статья</w:t>
      </w:r>
      <w:r w:rsidRPr="009B7661">
        <w:t xml:space="preserve"> </w:t>
      </w:r>
      <w:r w:rsidRPr="009B7661">
        <w:rPr>
          <w:lang w:val="ru-RU"/>
        </w:rPr>
        <w:t>46</w:t>
      </w:r>
      <w:r w:rsidRPr="009B7661">
        <w:t>. «С</w:t>
      </w:r>
      <w:r w:rsidRPr="009B7661">
        <w:rPr>
          <w:lang w:val="ru-RU"/>
        </w:rPr>
        <w:t>-1</w:t>
      </w:r>
      <w:r w:rsidRPr="009B7661">
        <w:t xml:space="preserve">». Зона </w:t>
      </w:r>
      <w:r w:rsidRPr="009B7661">
        <w:rPr>
          <w:lang w:val="ru-RU"/>
        </w:rPr>
        <w:t>ритуальной деятельности</w:t>
      </w:r>
      <w:bookmarkEnd w:id="142"/>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ритуальной деятельности выделена для обеспечения правовых условий формирования территорий, содержащих места (территории) для совершения обрядовых действий (погребения) по захоронению тела (останков) человека после его смерти в соответствии с обычаями и традициями, не противоречащими санитарным и иным требованиям.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2. Правовой режим участков, связанных с ритуальной деятельностью и расположенных в данной зоне, определяется в соответствии с Федеральным законом от 12 января 1996 г. </w:t>
      </w:r>
      <w:r w:rsidRPr="009B7661">
        <w:rPr>
          <w:rFonts w:ascii="Times New Roman" w:hAnsi="Times New Roman" w:cs="Times New Roman"/>
          <w:sz w:val="24"/>
          <w:szCs w:val="24"/>
        </w:rPr>
        <w:br/>
        <w:t>№ 8-ФЗ «О погребении и похоронном деле».</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3.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60"/>
        </w:trPr>
        <w:tc>
          <w:tcPr>
            <w:tcW w:w="2268" w:type="dxa"/>
          </w:tcPr>
          <w:p w:rsidR="002C10EA" w:rsidRPr="009B7661" w:rsidRDefault="002C10EA" w:rsidP="00B96A2C">
            <w:pPr>
              <w:textAlignment w:val="baseline"/>
              <w:rPr>
                <w:sz w:val="20"/>
                <w:szCs w:val="20"/>
              </w:rPr>
            </w:pPr>
            <w:r w:rsidRPr="009B7661">
              <w:rPr>
                <w:sz w:val="20"/>
                <w:szCs w:val="20"/>
              </w:rPr>
              <w:t>Ритуальная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708" w:type="dxa"/>
          </w:tcPr>
          <w:p w:rsidR="002C10EA" w:rsidRPr="009B7661" w:rsidRDefault="002C10EA" w:rsidP="00B96A2C">
            <w:pPr>
              <w:jc w:val="center"/>
              <w:textAlignment w:val="baseline"/>
              <w:rPr>
                <w:sz w:val="20"/>
                <w:szCs w:val="20"/>
              </w:rPr>
            </w:pPr>
            <w:r w:rsidRPr="009B7661">
              <w:rPr>
                <w:sz w:val="20"/>
                <w:szCs w:val="20"/>
              </w:rPr>
              <w:t>12.1</w:t>
            </w:r>
          </w:p>
        </w:tc>
      </w:tr>
      <w:tr w:rsidR="002C10EA" w:rsidRPr="009B7661" w:rsidTr="00B96A2C">
        <w:trPr>
          <w:trHeight w:val="215"/>
        </w:trPr>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215"/>
        </w:trPr>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r w:rsidR="002C10EA" w:rsidRPr="009B7661" w:rsidTr="00B96A2C">
        <w:trPr>
          <w:trHeight w:val="215"/>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Default="002C10EA" w:rsidP="002C10EA">
      <w:pPr>
        <w:rPr>
          <w:rFonts w:eastAsia="Calibri"/>
          <w:lang w:eastAsia="zh-CN"/>
        </w:rPr>
      </w:pPr>
      <w:r>
        <w:br w:type="page"/>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lastRenderedPageBreak/>
        <w:t>4.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612"/>
        </w:trPr>
        <w:tc>
          <w:tcPr>
            <w:tcW w:w="2268" w:type="dxa"/>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rPr>
          <w:trHeight w:val="612"/>
        </w:trPr>
        <w:tc>
          <w:tcPr>
            <w:tcW w:w="2268" w:type="dxa"/>
          </w:tcPr>
          <w:p w:rsidR="002C10EA" w:rsidRPr="009B7661" w:rsidRDefault="002C10EA" w:rsidP="00B96A2C">
            <w:pPr>
              <w:textAlignment w:val="baseline"/>
              <w:rPr>
                <w:sz w:val="20"/>
                <w:szCs w:val="20"/>
              </w:rPr>
            </w:pPr>
            <w:r w:rsidRPr="009B7661">
              <w:rPr>
                <w:sz w:val="20"/>
                <w:szCs w:val="20"/>
              </w:rPr>
              <w:t>Рынки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8" w:type="dxa"/>
          </w:tcPr>
          <w:p w:rsidR="002C10EA" w:rsidRPr="009B7661" w:rsidRDefault="002C10EA" w:rsidP="00B96A2C">
            <w:pPr>
              <w:jc w:val="center"/>
              <w:textAlignment w:val="baseline"/>
              <w:rPr>
                <w:sz w:val="20"/>
                <w:szCs w:val="20"/>
              </w:rPr>
            </w:pPr>
            <w:r w:rsidRPr="009B7661">
              <w:rPr>
                <w:sz w:val="20"/>
                <w:szCs w:val="20"/>
              </w:rPr>
              <w:t>4.3</w:t>
            </w:r>
          </w:p>
        </w:tc>
      </w:tr>
      <w:tr w:rsidR="002C10EA" w:rsidRPr="009B7661" w:rsidTr="00B96A2C">
        <w:trPr>
          <w:trHeight w:val="175"/>
        </w:trPr>
        <w:tc>
          <w:tcPr>
            <w:tcW w:w="2268" w:type="dxa"/>
          </w:tcPr>
          <w:p w:rsidR="002C10EA" w:rsidRPr="009B7661" w:rsidRDefault="002C10EA" w:rsidP="00B96A2C">
            <w:pPr>
              <w:textAlignment w:val="baseline"/>
              <w:rPr>
                <w:sz w:val="20"/>
                <w:szCs w:val="20"/>
              </w:rPr>
            </w:pPr>
            <w:r w:rsidRPr="009B7661">
              <w:rPr>
                <w:sz w:val="20"/>
                <w:szCs w:val="20"/>
              </w:rPr>
              <w:t>Магазины</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8" w:type="dxa"/>
          </w:tcPr>
          <w:p w:rsidR="002C10EA" w:rsidRPr="009B7661" w:rsidRDefault="002C10EA" w:rsidP="00B96A2C">
            <w:pPr>
              <w:jc w:val="center"/>
              <w:textAlignment w:val="baseline"/>
              <w:rPr>
                <w:sz w:val="20"/>
                <w:szCs w:val="20"/>
              </w:rPr>
            </w:pPr>
            <w:r w:rsidRPr="009B7661">
              <w:rPr>
                <w:sz w:val="20"/>
                <w:szCs w:val="20"/>
              </w:rPr>
              <w:t>4.4</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5. Вспомогательные виды разрешенного использования:</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Не устанавливаются.</w:t>
      </w:r>
    </w:p>
    <w:p w:rsidR="002C10EA" w:rsidRPr="009B7661" w:rsidRDefault="002C10EA" w:rsidP="002C10EA">
      <w:pPr>
        <w:pStyle w:val="afc"/>
        <w:spacing w:line="276" w:lineRule="auto"/>
        <w:ind w:firstLine="567"/>
        <w:jc w:val="both"/>
        <w:rPr>
          <w:sz w:val="24"/>
          <w:szCs w:val="24"/>
        </w:rPr>
      </w:pPr>
      <w:r w:rsidRPr="009B7661">
        <w:rPr>
          <w:rFonts w:ascii="Times New Roman" w:hAnsi="Times New Roman" w:cs="Times New Roman"/>
          <w:sz w:val="24"/>
          <w:szCs w:val="24"/>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ind w:firstLine="720"/>
        <w:jc w:val="both"/>
        <w:rPr>
          <w:sz w:val="14"/>
          <w:szCs w:val="14"/>
        </w:rPr>
      </w:pPr>
    </w:p>
    <w:p w:rsidR="002C10EA" w:rsidRPr="009B7661" w:rsidRDefault="002C10EA" w:rsidP="002C10EA">
      <w:pPr>
        <w:spacing w:line="276" w:lineRule="auto"/>
        <w:ind w:firstLine="720"/>
        <w:jc w:val="both"/>
      </w:pPr>
      <w:r w:rsidRPr="009B7661">
        <w:t>1) Размер земельного участка для кладбища определяется с учетом количества жителей конкретного населенного пункта, но не может превышать 40 га.</w:t>
      </w:r>
    </w:p>
    <w:p w:rsidR="002C10EA" w:rsidRPr="009B7661" w:rsidRDefault="002C10EA" w:rsidP="002C10EA">
      <w:pPr>
        <w:pStyle w:val="30"/>
        <w:spacing w:before="120" w:after="120" w:line="240" w:lineRule="auto"/>
        <w:ind w:left="0" w:firstLine="851"/>
        <w:rPr>
          <w:lang w:val="ru-RU"/>
        </w:rPr>
      </w:pPr>
      <w:bookmarkStart w:id="143" w:name="_Toc86661633"/>
      <w:bookmarkStart w:id="144" w:name="_Toc159840936"/>
      <w:r w:rsidRPr="009B7661">
        <w:rPr>
          <w:lang w:val="ru-RU"/>
        </w:rPr>
        <w:t>Статья</w:t>
      </w:r>
      <w:r w:rsidRPr="009B7661">
        <w:t xml:space="preserve"> </w:t>
      </w:r>
      <w:r w:rsidRPr="009B7661">
        <w:rPr>
          <w:lang w:val="ru-RU"/>
        </w:rPr>
        <w:t>47</w:t>
      </w:r>
      <w:r w:rsidRPr="009B7661">
        <w:t>. «С</w:t>
      </w:r>
      <w:r w:rsidRPr="009B7661">
        <w:rPr>
          <w:lang w:val="ru-RU"/>
        </w:rPr>
        <w:t>-2</w:t>
      </w:r>
      <w:r w:rsidRPr="009B7661">
        <w:t xml:space="preserve">». </w:t>
      </w:r>
      <w:bookmarkEnd w:id="143"/>
      <w:r w:rsidRPr="009B7661">
        <w:rPr>
          <w:lang w:val="ru-RU"/>
        </w:rPr>
        <w:t>Зона озеленения специального назначения</w:t>
      </w:r>
      <w:bookmarkEnd w:id="144"/>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2C10EA" w:rsidRDefault="002C10EA" w:rsidP="002C10EA">
      <w:pPr>
        <w:rPr>
          <w:rFonts w:eastAsia="Calibri"/>
          <w:lang w:eastAsia="zh-CN"/>
        </w:rPr>
      </w:pPr>
      <w:r>
        <w:br w:type="page"/>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lastRenderedPageBreak/>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651"/>
        </w:trPr>
        <w:tc>
          <w:tcPr>
            <w:tcW w:w="2268" w:type="dxa"/>
          </w:tcPr>
          <w:p w:rsidR="002C10EA" w:rsidRPr="009B7661" w:rsidRDefault="002C10EA" w:rsidP="00B96A2C">
            <w:pPr>
              <w:textAlignment w:val="baseline"/>
              <w:rPr>
                <w:sz w:val="20"/>
                <w:szCs w:val="20"/>
              </w:rPr>
            </w:pPr>
            <w:r w:rsidRPr="009B7661">
              <w:rPr>
                <w:sz w:val="20"/>
                <w:szCs w:val="20"/>
              </w:rPr>
              <w:t>Предоставление коммунальных услуг</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1651"/>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142"/>
        </w:trPr>
        <w:tc>
          <w:tcPr>
            <w:tcW w:w="2268" w:type="dxa"/>
          </w:tcPr>
          <w:p w:rsidR="002C10EA" w:rsidRPr="009B7661" w:rsidRDefault="002C10EA" w:rsidP="00B96A2C">
            <w:pPr>
              <w:textAlignment w:val="baseline"/>
              <w:rPr>
                <w:sz w:val="20"/>
                <w:szCs w:val="20"/>
              </w:rPr>
            </w:pPr>
            <w:r w:rsidRPr="009B7661">
              <w:rPr>
                <w:sz w:val="20"/>
                <w:szCs w:val="20"/>
              </w:rPr>
              <w:t>Охрана природных территорий</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jc w:val="center"/>
              <w:textAlignment w:val="baseline"/>
              <w:rPr>
                <w:sz w:val="20"/>
                <w:szCs w:val="20"/>
              </w:rPr>
            </w:pPr>
            <w:r w:rsidRPr="009B7661">
              <w:rPr>
                <w:sz w:val="20"/>
                <w:szCs w:val="20"/>
              </w:rPr>
              <w:t>9.1</w:t>
            </w:r>
          </w:p>
        </w:tc>
      </w:tr>
      <w:tr w:rsidR="002C10EA" w:rsidRPr="009B7661" w:rsidTr="00B96A2C">
        <w:trPr>
          <w:trHeight w:val="670"/>
        </w:trPr>
        <w:tc>
          <w:tcPr>
            <w:tcW w:w="2268"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63"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rPr>
          <w:trHeight w:val="1735"/>
        </w:trPr>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670"/>
        </w:trPr>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3. Условно разрешенные виды разрешенного использования:</w:t>
      </w:r>
    </w:p>
    <w:p w:rsidR="002C10EA" w:rsidRPr="009B7661" w:rsidRDefault="002C10EA" w:rsidP="002C10EA">
      <w:pPr>
        <w:pStyle w:val="afc"/>
        <w:suppressAutoHyphens w:val="0"/>
        <w:spacing w:line="276" w:lineRule="auto"/>
        <w:ind w:left="567"/>
        <w:jc w:val="both"/>
        <w:rPr>
          <w:rFonts w:ascii="Times New Roman" w:hAnsi="Times New Roman" w:cs="Times New Roman"/>
        </w:rPr>
      </w:pPr>
      <w:r w:rsidRPr="009B7661">
        <w:rPr>
          <w:rFonts w:ascii="Times New Roman" w:hAnsi="Times New Roman" w:cs="Times New Roman"/>
        </w:rPr>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4. Вспомогательные виды разрешенного использования:</w:t>
      </w:r>
    </w:p>
    <w:p w:rsidR="002C10EA" w:rsidRPr="009B7661" w:rsidRDefault="002C10EA" w:rsidP="002C10EA">
      <w:pPr>
        <w:pStyle w:val="afc"/>
        <w:spacing w:line="276" w:lineRule="auto"/>
        <w:ind w:left="567"/>
        <w:jc w:val="both"/>
        <w:rPr>
          <w:rFonts w:ascii="Times New Roman" w:hAnsi="Times New Roman" w:cs="Times New Roman"/>
        </w:rPr>
      </w:pPr>
      <w:r w:rsidRPr="009B7661">
        <w:rPr>
          <w:rFonts w:ascii="Times New Roman" w:hAnsi="Times New Roman" w:cs="Times New Roman"/>
        </w:rPr>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23"/>
        <w:gridCol w:w="850"/>
        <w:gridCol w:w="1559"/>
      </w:tblGrid>
      <w:tr w:rsidR="002C10EA" w:rsidRPr="009B7661" w:rsidTr="00B96A2C">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w:t>
            </w:r>
          </w:p>
        </w:tc>
        <w:tc>
          <w:tcPr>
            <w:tcW w:w="662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33"/>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23"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trHeight w:val="431"/>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Предельная высота зданий, строений, сооружений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15</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9032"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В пределах санитарно-защитных зон минимальная площадь озеленения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60</w:t>
            </w:r>
          </w:p>
        </w:tc>
      </w:tr>
    </w:tbl>
    <w:p w:rsidR="002C10EA" w:rsidRPr="009B7661" w:rsidRDefault="002C10EA" w:rsidP="002C10EA">
      <w:pPr>
        <w:pStyle w:val="afc"/>
        <w:spacing w:line="276" w:lineRule="auto"/>
        <w:ind w:firstLine="709"/>
        <w:jc w:val="both"/>
        <w:rPr>
          <w:rFonts w:ascii="Times New Roman" w:hAnsi="Times New Roman" w:cs="Times New Roman"/>
          <w:sz w:val="24"/>
          <w:szCs w:val="24"/>
        </w:rPr>
      </w:pPr>
      <w:r w:rsidRPr="009B7661">
        <w:rPr>
          <w:rFonts w:ascii="Times New Roman" w:hAnsi="Times New Roman" w:cs="Times New Roman"/>
          <w:sz w:val="24"/>
          <w:szCs w:val="24"/>
        </w:rPr>
        <w:t>1)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C10EA" w:rsidRPr="009B7661" w:rsidRDefault="002C10EA" w:rsidP="002C10EA">
      <w:pPr>
        <w:pStyle w:val="afc"/>
        <w:spacing w:line="276" w:lineRule="auto"/>
        <w:ind w:firstLine="709"/>
        <w:jc w:val="both"/>
        <w:rPr>
          <w:rFonts w:ascii="Times New Roman" w:hAnsi="Times New Roman" w:cs="Times New Roman"/>
          <w:sz w:val="24"/>
          <w:szCs w:val="24"/>
        </w:rPr>
      </w:pPr>
      <w:r w:rsidRPr="009B7661">
        <w:rPr>
          <w:rFonts w:ascii="Times New Roman" w:hAnsi="Times New Roman" w:cs="Times New Roman"/>
          <w:sz w:val="24"/>
          <w:szCs w:val="24"/>
        </w:rPr>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45" w:name="_Toc159840937"/>
      <w:bookmarkStart w:id="146" w:name="_Toc25621140"/>
      <w:bookmarkStart w:id="147" w:name="_Toc252392622"/>
      <w:bookmarkEnd w:id="136"/>
      <w:r w:rsidRPr="009B7661">
        <w:rPr>
          <w:lang w:val="ru-RU"/>
        </w:rPr>
        <w:t>Статья</w:t>
      </w:r>
      <w:r w:rsidRPr="009B7661">
        <w:t xml:space="preserve"> </w:t>
      </w:r>
      <w:r w:rsidRPr="009B7661">
        <w:rPr>
          <w:lang w:val="ru-RU"/>
        </w:rPr>
        <w:t>48</w:t>
      </w:r>
      <w:r w:rsidRPr="009B7661">
        <w:t xml:space="preserve">. </w:t>
      </w:r>
      <w:r w:rsidRPr="009B7661">
        <w:rPr>
          <w:lang w:val="ru-RU"/>
        </w:rPr>
        <w:t>Основные требования к улично-дорожной сети</w:t>
      </w:r>
      <w:bookmarkEnd w:id="145"/>
      <w:r w:rsidRPr="009B7661">
        <w:rPr>
          <w:lang w:val="ru-RU"/>
        </w:rPr>
        <w:t xml:space="preserve"> </w:t>
      </w:r>
    </w:p>
    <w:p w:rsidR="002C10EA" w:rsidRPr="009B7661" w:rsidRDefault="002C10EA" w:rsidP="002C10EA">
      <w:pPr>
        <w:pStyle w:val="a9"/>
        <w:tabs>
          <w:tab w:val="left" w:pos="1134"/>
        </w:tabs>
        <w:spacing w:after="0"/>
        <w:ind w:left="0" w:firstLine="709"/>
        <w:jc w:val="both"/>
        <w:rPr>
          <w:rFonts w:ascii="Times New Roman" w:hAnsi="Times New Roman"/>
          <w:sz w:val="24"/>
          <w:szCs w:val="24"/>
        </w:rPr>
      </w:pPr>
      <w:r w:rsidRPr="009B7661">
        <w:rPr>
          <w:rFonts w:ascii="Times New Roman" w:hAnsi="Times New Roman"/>
          <w:sz w:val="24"/>
          <w:szCs w:val="24"/>
        </w:rPr>
        <w:t xml:space="preserve">1. </w:t>
      </w:r>
      <w:r w:rsidRPr="009B7661">
        <w:rPr>
          <w:rFonts w:ascii="Times New Roman" w:hAnsi="Times New Roman"/>
          <w:spacing w:val="2"/>
          <w:sz w:val="24"/>
          <w:szCs w:val="24"/>
          <w:shd w:val="clear" w:color="auto" w:fill="FFFFFF"/>
        </w:rPr>
        <w:t>Классификацию и расчетные параметры улиц и дорог сельских поселений следует принимать по таблицам 11.3 и 11.4</w:t>
      </w:r>
      <w:r w:rsidRPr="009B7661">
        <w:rPr>
          <w:rFonts w:ascii="Times New Roman" w:hAnsi="Times New Roman"/>
          <w:sz w:val="24"/>
          <w:szCs w:val="24"/>
        </w:rPr>
        <w:t>, пункта 11.6 СП 42.13330.2016, а также с учетом положений частей 2-3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Требования к улично-дорожной сети в границах сельских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основной улицы (дороги) должна составлять не менее 25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2) минимальная ширина местной улицы должна составлять не менее 18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z w:val="24"/>
          <w:szCs w:val="24"/>
        </w:rPr>
        <w:t xml:space="preserve">3) </w:t>
      </w:r>
      <w:r w:rsidRPr="009B7661">
        <w:rPr>
          <w:rFonts w:ascii="Times New Roman" w:hAnsi="Times New Roman"/>
          <w:spacing w:val="2"/>
          <w:sz w:val="24"/>
          <w:szCs w:val="24"/>
          <w:shd w:val="clear" w:color="auto" w:fill="FFFFFF"/>
        </w:rPr>
        <w:t>минимальная ширина местной улицы (второстепенная) должна составлять не менее 15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4) минимальная ширина проезда должна составлять не менее 9 метров, но не менее сложившегося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pacing w:val="2"/>
          <w:sz w:val="24"/>
          <w:szCs w:val="24"/>
          <w:shd w:val="clear" w:color="auto" w:fill="FFFFFF"/>
        </w:rPr>
        <w:t xml:space="preserve">6) на незастроенных территориях ширина улицы, проезда принимается не менее установленных пунктами 1-4 </w:t>
      </w:r>
      <w:r w:rsidRPr="009B7661">
        <w:rPr>
          <w:rFonts w:ascii="Times New Roman" w:hAnsi="Times New Roman"/>
          <w:sz w:val="24"/>
          <w:szCs w:val="24"/>
        </w:rPr>
        <w:t>части 2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lastRenderedPageBreak/>
        <w:t>1) минимальная ширина улиц принимается согласно пунктам 1-6 части 2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5. В состав поперечного профиля улиц и проездов сельских населенных пунктов в зависимости от их категории входит: 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2C10EA" w:rsidRPr="009B7661" w:rsidRDefault="002C10EA" w:rsidP="002C10EA">
      <w:pPr>
        <w:pStyle w:val="30"/>
        <w:spacing w:before="120" w:after="120" w:line="240" w:lineRule="auto"/>
        <w:ind w:left="0" w:firstLine="851"/>
        <w:rPr>
          <w:lang w:val="ru-RU"/>
        </w:rPr>
      </w:pPr>
      <w:bookmarkStart w:id="148" w:name="_Toc159840938"/>
      <w:r w:rsidRPr="009B7661">
        <w:rPr>
          <w:lang w:val="ru-RU"/>
        </w:rPr>
        <w:t>Статья</w:t>
      </w:r>
      <w:r w:rsidRPr="009B7661">
        <w:t xml:space="preserve"> </w:t>
      </w:r>
      <w:r w:rsidRPr="009B7661">
        <w:rPr>
          <w:lang w:val="ru-RU"/>
        </w:rPr>
        <w:t>49</w:t>
      </w:r>
      <w:r w:rsidRPr="009B7661">
        <w:t xml:space="preserve">. </w:t>
      </w:r>
      <w:r w:rsidRPr="009B7661">
        <w:rPr>
          <w:lang w:val="ru-RU"/>
        </w:rPr>
        <w:t>Основные</w:t>
      </w:r>
      <w:r w:rsidRPr="009B7661">
        <w:t xml:space="preserve"> </w:t>
      </w:r>
      <w:r w:rsidRPr="009B7661">
        <w:rPr>
          <w:lang w:val="ru-RU"/>
        </w:rPr>
        <w:t>принципы организации</w:t>
      </w:r>
      <w:r w:rsidRPr="009B7661">
        <w:t xml:space="preserve"> </w:t>
      </w:r>
      <w:r w:rsidRPr="009B7661">
        <w:rPr>
          <w:lang w:val="ru-RU"/>
        </w:rPr>
        <w:t>застройки</w:t>
      </w:r>
      <w:r w:rsidRPr="009B7661">
        <w:t xml:space="preserve"> на </w:t>
      </w:r>
      <w:bookmarkEnd w:id="146"/>
      <w:r w:rsidRPr="009B7661">
        <w:rPr>
          <w:lang w:val="ru-RU"/>
        </w:rPr>
        <w:t>территории сельского поселения</w:t>
      </w:r>
      <w:bookmarkEnd w:id="148"/>
    </w:p>
    <w:bookmarkEnd w:id="147"/>
    <w:p w:rsidR="002C10EA" w:rsidRPr="009B7661" w:rsidRDefault="002C10EA" w:rsidP="002C10EA">
      <w:pPr>
        <w:spacing w:line="276" w:lineRule="auto"/>
        <w:ind w:firstLine="567"/>
        <w:jc w:val="both"/>
      </w:pPr>
      <w:r w:rsidRPr="009B7661">
        <w:t>1. Застройка сельского поселения</w:t>
      </w:r>
      <w:r w:rsidRPr="009B7661">
        <w:rPr>
          <w:rFonts w:eastAsia="Calibri"/>
        </w:rPr>
        <w:t xml:space="preserve"> </w:t>
      </w:r>
      <w:r w:rsidRPr="009B7661">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9B7661">
        <w:rPr>
          <w:rFonts w:eastAsia="Calibri"/>
        </w:rPr>
        <w:t xml:space="preserve"> </w:t>
      </w:r>
      <w:r w:rsidRPr="009B7661">
        <w:t>муниципальными правовыми актами органов местного самоуправления в области градостроительной деятельности.</w:t>
      </w:r>
    </w:p>
    <w:p w:rsidR="002C10EA" w:rsidRPr="009B7661" w:rsidRDefault="002C10EA" w:rsidP="002C10EA">
      <w:pPr>
        <w:spacing w:line="276" w:lineRule="auto"/>
        <w:ind w:firstLine="567"/>
        <w:jc w:val="both"/>
      </w:pPr>
      <w:r w:rsidRPr="009B7661">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2C10EA" w:rsidRPr="009B7661" w:rsidRDefault="002C10EA" w:rsidP="002C10EA">
      <w:pPr>
        <w:spacing w:line="276" w:lineRule="auto"/>
        <w:ind w:firstLine="567"/>
        <w:jc w:val="both"/>
      </w:pPr>
      <w:r w:rsidRPr="009B7661">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2C10EA" w:rsidRPr="009B7661" w:rsidRDefault="002C10EA" w:rsidP="002C10EA">
      <w:pPr>
        <w:spacing w:line="276" w:lineRule="auto"/>
        <w:ind w:firstLine="567"/>
        <w:jc w:val="both"/>
      </w:pPr>
      <w:r w:rsidRPr="009B7661">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2C10EA" w:rsidRPr="009B7661" w:rsidRDefault="002C10EA" w:rsidP="002C10EA">
      <w:pPr>
        <w:spacing w:line="276" w:lineRule="auto"/>
        <w:ind w:firstLine="567"/>
        <w:jc w:val="both"/>
      </w:pPr>
      <w:r w:rsidRPr="009B7661">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2C10EA" w:rsidRPr="009B7661" w:rsidRDefault="002C10EA" w:rsidP="002C10EA">
      <w:pPr>
        <w:spacing w:line="276" w:lineRule="auto"/>
        <w:ind w:firstLine="567"/>
        <w:jc w:val="both"/>
      </w:pPr>
      <w:r w:rsidRPr="009B7661">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w:t>
      </w:r>
      <w:r w:rsidRPr="009B7661">
        <w:lastRenderedPageBreak/>
        <w:t xml:space="preserve">существующих подземных коммуникаций. Право на осуществление строительства возникает после получения разрешения на строительство. </w:t>
      </w:r>
    </w:p>
    <w:p w:rsidR="002C10EA" w:rsidRPr="009B7661" w:rsidRDefault="002C10EA" w:rsidP="002C10EA">
      <w:pPr>
        <w:spacing w:line="276" w:lineRule="auto"/>
        <w:ind w:firstLine="567"/>
        <w:jc w:val="both"/>
      </w:pPr>
      <w:r w:rsidRPr="009B7661">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2C10EA" w:rsidRPr="009B7661" w:rsidRDefault="002C10EA" w:rsidP="002C10EA">
      <w:pPr>
        <w:spacing w:line="276" w:lineRule="auto"/>
        <w:ind w:firstLine="567"/>
        <w:jc w:val="both"/>
      </w:pPr>
      <w:r w:rsidRPr="009B7661">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2C10EA" w:rsidRPr="009B7661" w:rsidRDefault="002C10EA" w:rsidP="002C10EA">
      <w:pPr>
        <w:spacing w:line="276" w:lineRule="auto"/>
        <w:ind w:firstLine="567"/>
        <w:jc w:val="both"/>
      </w:pPr>
      <w:r w:rsidRPr="009B7661">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2C10EA" w:rsidRPr="009B7661" w:rsidRDefault="002C10EA" w:rsidP="002C10EA">
      <w:pPr>
        <w:pStyle w:val="30"/>
        <w:spacing w:before="120" w:after="120" w:line="240" w:lineRule="auto"/>
        <w:ind w:left="0" w:firstLine="851"/>
        <w:rPr>
          <w:lang w:val="ru-RU"/>
        </w:rPr>
      </w:pPr>
      <w:bookmarkStart w:id="149" w:name="_Toc252392632"/>
      <w:bookmarkStart w:id="150" w:name="_Toc25621144"/>
      <w:bookmarkStart w:id="151" w:name="_Toc159840939"/>
      <w:r w:rsidRPr="009B7661">
        <w:rPr>
          <w:lang w:val="ru-RU"/>
        </w:rPr>
        <w:t>Статья</w:t>
      </w:r>
      <w:r w:rsidRPr="009B7661">
        <w:t xml:space="preserve"> </w:t>
      </w:r>
      <w:r w:rsidRPr="009B7661">
        <w:rPr>
          <w:lang w:val="ru-RU"/>
        </w:rPr>
        <w:t>50</w:t>
      </w:r>
      <w:r w:rsidRPr="009B7661">
        <w:t xml:space="preserve">. </w:t>
      </w:r>
      <w:r w:rsidRPr="009B7661">
        <w:rPr>
          <w:lang w:val="ru-RU"/>
        </w:rPr>
        <w:t>Осуществление землепользования</w:t>
      </w:r>
      <w:r w:rsidRPr="009B7661">
        <w:t xml:space="preserve"> и </w:t>
      </w:r>
      <w:r w:rsidRPr="009B7661">
        <w:rPr>
          <w:lang w:val="ru-RU"/>
        </w:rPr>
        <w:t>застройки</w:t>
      </w:r>
      <w:r w:rsidRPr="009B7661">
        <w:t xml:space="preserve"> в зонах с </w:t>
      </w:r>
      <w:r w:rsidRPr="009B7661">
        <w:rPr>
          <w:lang w:val="ru-RU"/>
        </w:rPr>
        <w:t>особыми</w:t>
      </w:r>
      <w:r w:rsidRPr="009B7661">
        <w:t xml:space="preserve"> </w:t>
      </w:r>
      <w:r w:rsidRPr="009B7661">
        <w:rPr>
          <w:lang w:val="ru-RU"/>
        </w:rPr>
        <w:t>условиями</w:t>
      </w:r>
      <w:r w:rsidRPr="009B7661">
        <w:t xml:space="preserve"> </w:t>
      </w:r>
      <w:r w:rsidRPr="009B7661">
        <w:rPr>
          <w:lang w:val="ru-RU"/>
        </w:rPr>
        <w:t>использования</w:t>
      </w:r>
      <w:r w:rsidRPr="009B7661">
        <w:t xml:space="preserve"> </w:t>
      </w:r>
      <w:bookmarkEnd w:id="149"/>
      <w:bookmarkEnd w:id="150"/>
      <w:r w:rsidRPr="009B7661">
        <w:rPr>
          <w:lang w:val="ru-RU"/>
        </w:rPr>
        <w:t>территорий</w:t>
      </w:r>
      <w:bookmarkEnd w:id="151"/>
    </w:p>
    <w:p w:rsidR="002C10EA" w:rsidRPr="009B7661" w:rsidRDefault="002C10EA" w:rsidP="002C10EA">
      <w:pPr>
        <w:pStyle w:val="ConsNormal"/>
        <w:widowContro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2C10EA" w:rsidRPr="009B7661" w:rsidRDefault="002C10EA" w:rsidP="002C10EA">
      <w:pPr>
        <w:spacing w:line="276" w:lineRule="auto"/>
        <w:ind w:firstLine="567"/>
        <w:jc w:val="both"/>
      </w:pPr>
      <w:r w:rsidRPr="009B7661">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2C10EA" w:rsidRPr="009B7661" w:rsidRDefault="002C10EA" w:rsidP="002C10EA">
      <w:pPr>
        <w:spacing w:line="276" w:lineRule="auto"/>
        <w:ind w:firstLine="567"/>
        <w:jc w:val="both"/>
      </w:pPr>
      <w:r w:rsidRPr="009B7661">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2C10EA" w:rsidRPr="009B7661" w:rsidRDefault="002C10EA" w:rsidP="002C10EA">
      <w:pPr>
        <w:spacing w:line="276" w:lineRule="auto"/>
        <w:ind w:firstLine="567"/>
        <w:jc w:val="both"/>
      </w:pPr>
      <w:r w:rsidRPr="009B7661">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2C10EA" w:rsidRPr="009B7661" w:rsidRDefault="002C10EA" w:rsidP="002C10EA">
      <w:pPr>
        <w:pStyle w:val="30"/>
        <w:spacing w:before="120" w:after="120" w:line="240" w:lineRule="auto"/>
        <w:ind w:left="0" w:firstLine="851"/>
        <w:rPr>
          <w:lang w:val="ru-RU"/>
        </w:rPr>
      </w:pPr>
      <w:bookmarkStart w:id="152" w:name="_Toc252392634"/>
      <w:bookmarkStart w:id="153" w:name="_Toc25621145"/>
      <w:bookmarkStart w:id="154" w:name="_Toc159840940"/>
      <w:r w:rsidRPr="009B7661">
        <w:rPr>
          <w:lang w:val="ru-RU"/>
        </w:rPr>
        <w:t>Статья</w:t>
      </w:r>
      <w:r w:rsidRPr="009B7661">
        <w:t xml:space="preserve"> </w:t>
      </w:r>
      <w:r w:rsidRPr="009B7661">
        <w:rPr>
          <w:lang w:val="ru-RU"/>
        </w:rPr>
        <w:t>51</w:t>
      </w:r>
      <w:r w:rsidRPr="009B7661">
        <w:t xml:space="preserve">. </w:t>
      </w:r>
      <w:bookmarkEnd w:id="152"/>
      <w:bookmarkEnd w:id="153"/>
      <w:r w:rsidRPr="009B7661">
        <w:rPr>
          <w:lang w:val="ru-RU"/>
        </w:rPr>
        <w:t>Санитарно-защитные зоны</w:t>
      </w:r>
      <w:bookmarkEnd w:id="154"/>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2C10EA" w:rsidRPr="009B7661" w:rsidRDefault="002C10EA" w:rsidP="002C10EA">
      <w:pPr>
        <w:autoSpaceDE w:val="0"/>
        <w:autoSpaceDN w:val="0"/>
        <w:adjustRightInd w:val="0"/>
        <w:spacing w:line="276" w:lineRule="auto"/>
        <w:ind w:firstLine="567"/>
        <w:jc w:val="both"/>
      </w:pPr>
      <w:r w:rsidRPr="009B7661">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C10EA" w:rsidRPr="009B7661" w:rsidRDefault="002C10EA" w:rsidP="002C10EA">
      <w:pPr>
        <w:autoSpaceDE w:val="0"/>
        <w:autoSpaceDN w:val="0"/>
        <w:adjustRightInd w:val="0"/>
        <w:spacing w:line="276" w:lineRule="auto"/>
        <w:ind w:firstLine="567"/>
        <w:jc w:val="both"/>
      </w:pPr>
      <w:r w:rsidRPr="009B7661">
        <w:lastRenderedPageBreak/>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C10EA" w:rsidRPr="009B7661" w:rsidRDefault="002C10EA" w:rsidP="002C10EA">
      <w:pPr>
        <w:autoSpaceDE w:val="0"/>
        <w:autoSpaceDN w:val="0"/>
        <w:adjustRightInd w:val="0"/>
        <w:spacing w:line="276" w:lineRule="auto"/>
        <w:ind w:firstLine="567"/>
        <w:jc w:val="both"/>
      </w:pPr>
      <w:r w:rsidRPr="009B7661">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C10EA" w:rsidRPr="009B7661" w:rsidRDefault="002C10EA" w:rsidP="002C10EA">
      <w:pPr>
        <w:autoSpaceDE w:val="0"/>
        <w:autoSpaceDN w:val="0"/>
        <w:adjustRightInd w:val="0"/>
        <w:spacing w:line="276" w:lineRule="auto"/>
        <w:ind w:firstLine="567"/>
        <w:jc w:val="both"/>
      </w:pPr>
      <w:r w:rsidRPr="009B7661">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C10EA" w:rsidRPr="009B7661" w:rsidRDefault="002C10EA" w:rsidP="002C10EA">
      <w:pPr>
        <w:pStyle w:val="30"/>
        <w:spacing w:before="120" w:after="120" w:line="240" w:lineRule="auto"/>
        <w:ind w:left="0" w:firstLine="851"/>
        <w:rPr>
          <w:lang w:val="ru-RU"/>
        </w:rPr>
      </w:pPr>
      <w:bookmarkStart w:id="155" w:name="_Toc252392633"/>
      <w:bookmarkStart w:id="156" w:name="_Toc317513507"/>
      <w:bookmarkStart w:id="157" w:name="_Toc368322787"/>
      <w:bookmarkStart w:id="158" w:name="_Toc418946925"/>
      <w:bookmarkStart w:id="159" w:name="_Toc25621147"/>
      <w:bookmarkStart w:id="160" w:name="_Toc159840941"/>
      <w:r w:rsidRPr="009B7661">
        <w:rPr>
          <w:lang w:val="ru-RU"/>
        </w:rPr>
        <w:t>Статья</w:t>
      </w:r>
      <w:r w:rsidRPr="009B7661">
        <w:t xml:space="preserve"> </w:t>
      </w:r>
      <w:r w:rsidRPr="009B7661">
        <w:rPr>
          <w:lang w:val="ru-RU"/>
        </w:rPr>
        <w:t>52</w:t>
      </w:r>
      <w:r w:rsidRPr="009B7661">
        <w:t xml:space="preserve">. </w:t>
      </w:r>
      <w:bookmarkEnd w:id="155"/>
      <w:bookmarkEnd w:id="156"/>
      <w:bookmarkEnd w:id="157"/>
      <w:bookmarkEnd w:id="158"/>
      <w:bookmarkEnd w:id="159"/>
      <w:r w:rsidRPr="009B7661">
        <w:rPr>
          <w:lang w:val="ru-RU"/>
        </w:rPr>
        <w:t>Охранные зоны</w:t>
      </w:r>
      <w:bookmarkEnd w:id="160"/>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2C10EA" w:rsidRPr="009B7661" w:rsidRDefault="002C10EA" w:rsidP="002C10EA">
      <w:pPr>
        <w:spacing w:line="276" w:lineRule="auto"/>
        <w:ind w:firstLine="709"/>
        <w:jc w:val="both"/>
      </w:pPr>
      <w:r w:rsidRPr="009B7661">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2C10EA" w:rsidRPr="009B7661" w:rsidRDefault="002C10EA" w:rsidP="002C10EA">
      <w:pPr>
        <w:pStyle w:val="30"/>
        <w:spacing w:before="120" w:after="120" w:line="240" w:lineRule="auto"/>
        <w:ind w:left="0" w:firstLine="851"/>
        <w:rPr>
          <w:sz w:val="24"/>
          <w:szCs w:val="24"/>
        </w:rPr>
      </w:pPr>
      <w:bookmarkStart w:id="161" w:name="_Toc159840942"/>
      <w:r w:rsidRPr="009B7661">
        <w:rPr>
          <w:lang w:val="ru-RU"/>
        </w:rPr>
        <w:t>Статья</w:t>
      </w:r>
      <w:r w:rsidRPr="009B7661">
        <w:t xml:space="preserve"> </w:t>
      </w:r>
      <w:r w:rsidRPr="009B7661">
        <w:rPr>
          <w:lang w:val="ru-RU"/>
        </w:rPr>
        <w:t>53</w:t>
      </w:r>
      <w:r w:rsidRPr="009B7661">
        <w:t xml:space="preserve">. </w:t>
      </w:r>
      <w:r w:rsidRPr="009B7661">
        <w:rPr>
          <w:lang w:val="ru-RU"/>
        </w:rPr>
        <w:t>Зоны санитарной охраны источников водоснабжения и водопроводов питьевого назначения</w:t>
      </w:r>
      <w:bookmarkEnd w:id="161"/>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В целях охраны от загрязнения водопроводных сооружений, а также территорий, на которых они расположены устанавливаются зоны санитарной охраны источников водоснабжения и водопроводов питьевого назначения.</w:t>
      </w:r>
    </w:p>
    <w:p w:rsidR="002C10EA" w:rsidRPr="009B7661" w:rsidRDefault="002C10EA" w:rsidP="002C10EA">
      <w:pPr>
        <w:spacing w:line="276" w:lineRule="auto"/>
        <w:ind w:firstLine="709"/>
        <w:jc w:val="both"/>
      </w:pPr>
      <w:r w:rsidRPr="009B7661">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2C10EA" w:rsidRPr="009B7661" w:rsidRDefault="002C10EA" w:rsidP="002C10EA">
      <w:pPr>
        <w:pStyle w:val="30"/>
        <w:spacing w:before="120" w:after="120" w:line="240" w:lineRule="auto"/>
        <w:ind w:left="0" w:firstLine="851"/>
        <w:rPr>
          <w:sz w:val="24"/>
          <w:szCs w:val="24"/>
        </w:rPr>
      </w:pPr>
      <w:bookmarkStart w:id="162" w:name="_Toc159840943"/>
      <w:r w:rsidRPr="009B7661">
        <w:rPr>
          <w:lang w:val="ru-RU"/>
        </w:rPr>
        <w:t>Статья</w:t>
      </w:r>
      <w:r w:rsidRPr="009B7661">
        <w:t xml:space="preserve"> </w:t>
      </w:r>
      <w:r w:rsidRPr="009B7661">
        <w:rPr>
          <w:lang w:val="ru-RU"/>
        </w:rPr>
        <w:t>54</w:t>
      </w:r>
      <w:r w:rsidRPr="009B7661">
        <w:t xml:space="preserve">. </w:t>
      </w:r>
      <w:r w:rsidRPr="009B7661">
        <w:rPr>
          <w:lang w:val="ru-RU"/>
        </w:rPr>
        <w:t>Водоохранная зона, прибрежная защитная полоса, береговая полоса</w:t>
      </w:r>
      <w:bookmarkEnd w:id="162"/>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водоохранная зона и прибрежная защитная полоса, на территории которой введены дополнительные ограничения природопользования.</w:t>
      </w:r>
    </w:p>
    <w:p w:rsidR="002C10EA" w:rsidRPr="009B7661" w:rsidRDefault="002C10EA" w:rsidP="002C10EA">
      <w:pPr>
        <w:spacing w:line="276" w:lineRule="auto"/>
        <w:ind w:firstLine="709"/>
        <w:jc w:val="both"/>
      </w:pPr>
      <w:r w:rsidRPr="009B7661">
        <w:lastRenderedPageBreak/>
        <w:t>2. Режим использования территории в границах водоохранной зоны, прибрежной защитной полосы и береговой полосы определяется Водным кодексом Российской Федерации.</w:t>
      </w:r>
    </w:p>
    <w:p w:rsidR="002C10EA" w:rsidRPr="009B7661" w:rsidRDefault="002C10EA" w:rsidP="002C10EA">
      <w:pPr>
        <w:pStyle w:val="30"/>
        <w:spacing w:before="120" w:after="120" w:line="240" w:lineRule="auto"/>
        <w:ind w:left="0" w:firstLine="851"/>
        <w:rPr>
          <w:sz w:val="24"/>
          <w:szCs w:val="24"/>
        </w:rPr>
      </w:pPr>
      <w:bookmarkStart w:id="163" w:name="_Toc159840944"/>
      <w:r w:rsidRPr="009B7661">
        <w:rPr>
          <w:lang w:val="ru-RU"/>
        </w:rPr>
        <w:t>Статья</w:t>
      </w:r>
      <w:r w:rsidRPr="009B7661">
        <w:t xml:space="preserve"> </w:t>
      </w:r>
      <w:r w:rsidRPr="009B7661">
        <w:rPr>
          <w:lang w:val="ru-RU"/>
        </w:rPr>
        <w:t>55</w:t>
      </w:r>
      <w:r w:rsidRPr="009B7661">
        <w:t xml:space="preserve">. </w:t>
      </w:r>
      <w:r w:rsidRPr="009B7661">
        <w:rPr>
          <w:lang w:val="ru-RU"/>
        </w:rPr>
        <w:t>Придорожная полоса</w:t>
      </w:r>
      <w:bookmarkEnd w:id="163"/>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C10EA" w:rsidRPr="009B7661" w:rsidRDefault="002C10EA" w:rsidP="002C10EA">
      <w:pPr>
        <w:spacing w:line="276" w:lineRule="auto"/>
        <w:ind w:firstLine="709"/>
        <w:jc w:val="both"/>
      </w:pPr>
      <w:r w:rsidRPr="009B7661">
        <w:t>2. Правила установления и использования придорожных полос автомобильных дорог регламентируется действующим законодательством Российской Федерации.</w:t>
      </w:r>
    </w:p>
    <w:p w:rsidR="002C10EA" w:rsidRPr="009B7661" w:rsidRDefault="002C10EA" w:rsidP="002C10EA">
      <w:pPr>
        <w:pStyle w:val="30"/>
        <w:spacing w:before="120" w:after="120" w:line="240" w:lineRule="auto"/>
        <w:ind w:left="0" w:firstLine="851"/>
        <w:rPr>
          <w:sz w:val="24"/>
          <w:szCs w:val="24"/>
        </w:rPr>
      </w:pPr>
      <w:bookmarkStart w:id="164" w:name="_Toc159840945"/>
      <w:r w:rsidRPr="009B7661">
        <w:rPr>
          <w:lang w:val="ru-RU"/>
        </w:rPr>
        <w:t>Статья</w:t>
      </w:r>
      <w:r w:rsidRPr="009B7661">
        <w:t xml:space="preserve"> </w:t>
      </w:r>
      <w:r w:rsidRPr="009B7661">
        <w:rPr>
          <w:lang w:val="ru-RU"/>
        </w:rPr>
        <w:t>56</w:t>
      </w:r>
      <w:r w:rsidRPr="009B7661">
        <w:t xml:space="preserve">. </w:t>
      </w:r>
      <w:r w:rsidRPr="009B7661">
        <w:rPr>
          <w:bCs/>
          <w:lang w:val="ru-RU"/>
        </w:rPr>
        <w:t>Приаэродромная</w:t>
      </w:r>
      <w:r w:rsidRPr="009B7661">
        <w:rPr>
          <w:lang w:val="ru-RU"/>
        </w:rPr>
        <w:t xml:space="preserve"> </w:t>
      </w:r>
      <w:r w:rsidRPr="009B7661">
        <w:rPr>
          <w:bCs/>
          <w:lang w:val="ru-RU"/>
        </w:rPr>
        <w:t>территория</w:t>
      </w:r>
      <w:bookmarkEnd w:id="164"/>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1. Приаэродромная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2C10EA" w:rsidRPr="009B7661" w:rsidRDefault="002C10EA" w:rsidP="002C10EA">
      <w:pPr>
        <w:pStyle w:val="30"/>
        <w:spacing w:before="120" w:after="120" w:line="240" w:lineRule="auto"/>
        <w:ind w:left="0" w:firstLine="709"/>
        <w:rPr>
          <w:sz w:val="24"/>
          <w:szCs w:val="24"/>
        </w:rPr>
      </w:pPr>
      <w:bookmarkStart w:id="165" w:name="_Toc114817754"/>
      <w:bookmarkStart w:id="166" w:name="_Toc159840946"/>
      <w:r w:rsidRPr="009B7661">
        <w:rPr>
          <w:lang w:val="ru-RU"/>
        </w:rPr>
        <w:t>Статья</w:t>
      </w:r>
      <w:r w:rsidRPr="009B7661">
        <w:t xml:space="preserve"> </w:t>
      </w:r>
      <w:r w:rsidRPr="009B7661">
        <w:rPr>
          <w:lang w:val="ru-RU"/>
        </w:rPr>
        <w:t>57</w:t>
      </w:r>
      <w:r w:rsidRPr="009B7661">
        <w:t xml:space="preserve">. </w:t>
      </w:r>
      <w:r w:rsidRPr="009B7661">
        <w:rPr>
          <w:bCs/>
          <w:lang w:val="ru-RU"/>
        </w:rPr>
        <w:t>Противопожарные минерализованные полосы</w:t>
      </w:r>
      <w:bookmarkEnd w:id="165"/>
      <w:bookmarkEnd w:id="166"/>
    </w:p>
    <w:p w:rsidR="002C10EA" w:rsidRPr="009B7661" w:rsidRDefault="002C10EA" w:rsidP="002C10EA">
      <w:pPr>
        <w:spacing w:line="276" w:lineRule="auto"/>
        <w:ind w:firstLine="709"/>
        <w:jc w:val="both"/>
        <w:rPr>
          <w:color w:val="000000"/>
          <w:spacing w:val="3"/>
        </w:rPr>
      </w:pPr>
      <w:r w:rsidRPr="009B7661">
        <w:rPr>
          <w:color w:val="000000"/>
          <w:spacing w:val="3"/>
        </w:rPr>
        <w:t>Согласно п. 3 ч. 2 ст. 53.1 Лесного кодекса Российской Федерации меры противопожарного обустройства лесов включают в себя также прокладку просек, противопожарных разрывов, устройство противопожарных минерализованных полос.</w:t>
      </w:r>
    </w:p>
    <w:p w:rsidR="002C10EA" w:rsidRPr="009B7661" w:rsidRDefault="002C10EA" w:rsidP="002C10EA">
      <w:pPr>
        <w:spacing w:line="276" w:lineRule="auto"/>
        <w:ind w:firstLine="709"/>
        <w:jc w:val="both"/>
        <w:rPr>
          <w:color w:val="000000"/>
          <w:spacing w:val="3"/>
        </w:rPr>
      </w:pPr>
      <w:r w:rsidRPr="009B7661">
        <w:rPr>
          <w:color w:val="000000"/>
          <w:spacing w:val="3"/>
        </w:rPr>
        <w:t>Противопожарные разрывы в соответствии с Перечнем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 1283-р «Перечень объектов лесной инфраструктуры для защитных лесов, эксплуатационных лесов и резервных лесов», относятся к объектам лесной инфраструктуры.</w:t>
      </w:r>
    </w:p>
    <w:p w:rsidR="002C10EA" w:rsidRPr="009B7661" w:rsidRDefault="002C10EA" w:rsidP="002C10EA">
      <w:pPr>
        <w:spacing w:line="276" w:lineRule="auto"/>
        <w:ind w:firstLine="709"/>
        <w:jc w:val="both"/>
        <w:rPr>
          <w:color w:val="000000"/>
          <w:spacing w:val="3"/>
        </w:rPr>
      </w:pPr>
      <w:r w:rsidRPr="009B7661">
        <w:rPr>
          <w:color w:val="000000"/>
          <w:spacing w:val="3"/>
        </w:rPr>
        <w:t>Согласно ч. 4 ст. 53.1 Лесного кодекса РФ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законом от 22.07.2008 № 123-ФЗ «Технический регламент о требованиях пожарной безопасности» (далее – Технический регламент) и Лесным кодексом Российской Федерации.</w:t>
      </w:r>
    </w:p>
    <w:p w:rsidR="002C10EA" w:rsidRPr="009B7661" w:rsidRDefault="002C10EA" w:rsidP="002C10EA">
      <w:pPr>
        <w:spacing w:line="276" w:lineRule="auto"/>
        <w:ind w:firstLine="709"/>
        <w:jc w:val="both"/>
        <w:rPr>
          <w:color w:val="000000"/>
          <w:spacing w:val="3"/>
        </w:rPr>
      </w:pPr>
      <w:r w:rsidRPr="009B7661">
        <w:rPr>
          <w:color w:val="000000"/>
          <w:spacing w:val="3"/>
        </w:rPr>
        <w:t>Федеральным законом от 10.07.2012 № 117-ФЗ в Технический регламент были внесены изменения, в результате которых противопожарные расстояния от строений до лесничеств не содержат численных значений.</w:t>
      </w:r>
    </w:p>
    <w:p w:rsidR="002C10EA" w:rsidRPr="009B7661" w:rsidRDefault="002C10EA" w:rsidP="002C10EA">
      <w:pPr>
        <w:spacing w:line="276" w:lineRule="auto"/>
        <w:ind w:firstLine="709"/>
        <w:jc w:val="both"/>
        <w:rPr>
          <w:color w:val="000000"/>
          <w:spacing w:val="3"/>
        </w:rPr>
      </w:pPr>
      <w:r w:rsidRPr="009B7661">
        <w:rPr>
          <w:color w:val="000000"/>
          <w:spacing w:val="3"/>
        </w:rPr>
        <w:t>В действующей в настоящее время редакции ч. 2 ст. 69 Технического регламента указано, что противопожарные расстояния должны обеспечивать нераспространение пожара от лесных насаждений в лесничествах до зданий и сооружений, расположенных:</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вне территорий лесничеств (лесопарков);</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на территориях лесничеств (лесопарков);</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от лесных насаждений вне лесничеств (лесопарков) до зданий и сооружений.</w:t>
      </w:r>
    </w:p>
    <w:p w:rsidR="002C10EA" w:rsidRPr="009B7661" w:rsidRDefault="002C10EA" w:rsidP="002C10EA">
      <w:pPr>
        <w:spacing w:line="276" w:lineRule="auto"/>
        <w:ind w:firstLine="709"/>
        <w:jc w:val="both"/>
        <w:rPr>
          <w:color w:val="000000"/>
          <w:spacing w:val="3"/>
        </w:rPr>
      </w:pPr>
      <w:r w:rsidRPr="009B7661">
        <w:rPr>
          <w:color w:val="000000"/>
          <w:spacing w:val="3"/>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от 14.02.2020 № 89 были внесены изменения № 1 к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приказом МЧС России </w:t>
      </w:r>
      <w:r w:rsidRPr="009B7661">
        <w:rPr>
          <w:color w:val="000000"/>
          <w:spacing w:val="3"/>
        </w:rPr>
        <w:br/>
        <w:t>от 24.04.2013 № 288.</w:t>
      </w:r>
    </w:p>
    <w:p w:rsidR="002C10EA" w:rsidRPr="009B7661" w:rsidRDefault="002C10EA" w:rsidP="002C10EA">
      <w:pPr>
        <w:spacing w:line="276" w:lineRule="auto"/>
        <w:ind w:firstLine="709"/>
        <w:jc w:val="both"/>
        <w:rPr>
          <w:color w:val="000000"/>
          <w:spacing w:val="3"/>
        </w:rPr>
      </w:pPr>
      <w:r w:rsidRPr="009B7661">
        <w:rPr>
          <w:color w:val="000000"/>
          <w:spacing w:val="3"/>
        </w:rPr>
        <w:lastRenderedPageBreak/>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в п. 4.14 были установлены численные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которые должны составлять не менее 50 м, лиственных пород – не менее 30 м.</w:t>
      </w:r>
    </w:p>
    <w:p w:rsidR="002C10EA" w:rsidRDefault="002C10EA" w:rsidP="002C10EA">
      <w:pPr>
        <w:spacing w:line="276" w:lineRule="auto"/>
        <w:ind w:firstLine="709"/>
        <w:jc w:val="both"/>
        <w:rPr>
          <w:spacing w:val="3"/>
        </w:rPr>
      </w:pPr>
      <w:r w:rsidRPr="00436220">
        <w:rPr>
          <w:color w:val="000000"/>
          <w:spacing w:val="3"/>
        </w:rPr>
        <w:t xml:space="preserve">В абзаце </w:t>
      </w:r>
      <w:r>
        <w:rPr>
          <w:color w:val="000000"/>
          <w:spacing w:val="3"/>
        </w:rPr>
        <w:t>3</w:t>
      </w:r>
      <w:r w:rsidRPr="00436220">
        <w:rPr>
          <w:color w:val="000000"/>
          <w:spacing w:val="3"/>
        </w:rPr>
        <w:t xml:space="preserve"> п. 63 Правил противопожарного режима в Российской Федерации (далее – Противопожарные правила), утвержденные постановлением Правительства Российской Федерации от 16.09.2020 г. № 1479, </w:t>
      </w:r>
      <w:r w:rsidRPr="00511721">
        <w:rPr>
          <w:spacing w:val="3"/>
        </w:rPr>
        <w:t>т</w:t>
      </w:r>
      <w:r w:rsidRPr="00511721">
        <w:rPr>
          <w:shd w:val="clear" w:color="auto" w:fill="FFFFFF"/>
        </w:rPr>
        <w:t>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r w:rsidRPr="00511721">
        <w:rPr>
          <w:spacing w:val="3"/>
        </w:rPr>
        <w:t>.</w:t>
      </w:r>
    </w:p>
    <w:p w:rsidR="002C10EA" w:rsidRPr="00306840" w:rsidRDefault="002C10EA" w:rsidP="002C10EA">
      <w:pPr>
        <w:spacing w:line="276" w:lineRule="auto"/>
        <w:ind w:firstLine="709"/>
        <w:jc w:val="both"/>
        <w:rPr>
          <w:spacing w:val="3"/>
        </w:rPr>
      </w:pPr>
      <w:r>
        <w:rPr>
          <w:spacing w:val="3"/>
        </w:rPr>
        <w:t xml:space="preserve">В п. 25 Постановления Правительства Российской Федерации от 24.10.2022 г. № 1885 </w:t>
      </w:r>
      <w:r>
        <w:rPr>
          <w:spacing w:val="3"/>
        </w:rPr>
        <w:br/>
        <w:t xml:space="preserve">«О внесении изменений в Правила противопожарного режима в Российской Федерации» </w:t>
      </w:r>
      <w:r>
        <w:rPr>
          <w:shd w:val="clear" w:color="auto" w:fill="FFFFFF"/>
        </w:rPr>
        <w:t>в</w:t>
      </w:r>
      <w:r w:rsidRPr="00306840">
        <w:rPr>
          <w:shd w:val="clear" w:color="auto" w:fill="FFFFFF"/>
        </w:rPr>
        <w:t xml:space="preserve">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2C10EA" w:rsidRPr="009B7661" w:rsidRDefault="002C10EA" w:rsidP="002C10EA">
      <w:pPr>
        <w:spacing w:line="276" w:lineRule="auto"/>
        <w:ind w:firstLine="709"/>
        <w:jc w:val="both"/>
        <w:rPr>
          <w:spacing w:val="3"/>
        </w:rPr>
      </w:pPr>
      <w:r w:rsidRPr="009B7661">
        <w:rPr>
          <w:spacing w:val="3"/>
        </w:rPr>
        <w:t xml:space="preserve">В противопожарных минерализованных полос запрещается </w:t>
      </w:r>
      <w:r w:rsidRPr="009B7661">
        <w:rPr>
          <w:shd w:val="clear" w:color="auto" w:fill="FFFFFF"/>
        </w:rPr>
        <w:t>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(абзац 2 п. 74 Противопожарных правил).</w:t>
      </w:r>
    </w:p>
    <w:p w:rsidR="002C10EA" w:rsidRPr="009B7661" w:rsidRDefault="002C10EA" w:rsidP="002C10EA">
      <w:pPr>
        <w:pStyle w:val="formattext"/>
        <w:shd w:val="clear" w:color="auto" w:fill="FFFFFF"/>
        <w:spacing w:before="0" w:beforeAutospacing="0" w:after="0" w:afterAutospacing="0" w:line="276" w:lineRule="auto"/>
        <w:ind w:firstLine="709"/>
        <w:jc w:val="both"/>
        <w:textAlignment w:val="baseline"/>
      </w:pPr>
      <w:r w:rsidRPr="009B7661">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2C10EA" w:rsidRPr="009B7661" w:rsidRDefault="002C10EA" w:rsidP="002C10EA">
      <w:pPr>
        <w:pStyle w:val="formattext"/>
        <w:shd w:val="clear" w:color="auto" w:fill="FFFFFF"/>
        <w:spacing w:before="0" w:beforeAutospacing="0" w:after="0" w:afterAutospacing="0" w:line="276" w:lineRule="auto"/>
        <w:ind w:firstLine="709"/>
        <w:jc w:val="both"/>
        <w:textAlignment w:val="baseline"/>
      </w:pPr>
      <w:r w:rsidRPr="009B7661">
        <w:t>Границы уборки указанных территорий определяются границами земельного участка на основании кадастрового или межевого плана (п. 67 Противопожарных правил).</w:t>
      </w:r>
    </w:p>
    <w:p w:rsidR="002C10EA" w:rsidRPr="009B7661" w:rsidRDefault="002C10EA" w:rsidP="002C10EA">
      <w:pPr>
        <w:pStyle w:val="affff"/>
        <w:spacing w:before="0" w:after="0" w:line="276" w:lineRule="auto"/>
        <w:ind w:firstLine="709"/>
      </w:pPr>
      <w:r w:rsidRPr="009B7661">
        <w:t>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2C10EA" w:rsidRPr="009B7661" w:rsidRDefault="002C10EA" w:rsidP="002C10EA">
      <w:pPr>
        <w:pStyle w:val="affff"/>
        <w:spacing w:before="0" w:after="0" w:line="276" w:lineRule="auto"/>
        <w:ind w:firstLine="709"/>
        <w:rPr>
          <w:shd w:val="clear" w:color="auto" w:fill="FFFFFF"/>
        </w:rPr>
      </w:pPr>
      <w:r w:rsidRPr="009B7661">
        <w:t>Согласно пункту 10 Правил пожарной безопасности в лесах с</w:t>
      </w:r>
      <w:r w:rsidRPr="009B7661">
        <w:rPr>
          <w:shd w:val="clear" w:color="auto" w:fill="FFFFFF"/>
        </w:rPr>
        <w:t xml:space="preserve">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w:t>
      </w:r>
      <w:r w:rsidRPr="009B7661">
        <w:rPr>
          <w:shd w:val="clear" w:color="auto" w:fill="FFFFFF"/>
        </w:rPr>
        <w:lastRenderedPageBreak/>
        <w:t>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2C10EA" w:rsidRPr="009B7661" w:rsidRDefault="002C10EA" w:rsidP="002C10EA">
      <w:pPr>
        <w:pStyle w:val="affff"/>
        <w:spacing w:before="0" w:after="0" w:line="276" w:lineRule="auto"/>
        <w:ind w:firstLine="709"/>
        <w:rPr>
          <w:shd w:val="clear" w:color="auto" w:fill="FFFFFF"/>
        </w:rPr>
      </w:pPr>
      <w:r w:rsidRPr="009B7661">
        <w:rPr>
          <w:shd w:val="clear" w:color="auto" w:fill="FFFFFF"/>
        </w:rPr>
        <w:t>Министерство природных ресурсов и экологии Российской Федерации Федеральное агентство лесного хозяйства (РОСЛЕСХОЗ) сообщает следующее осуществление противопожарных мероприятий с целью защиты муниципальных образований (населенных пунктов) от чрезвычайных ситуаций является обязанностью органов местного самоуправления.</w:t>
      </w:r>
    </w:p>
    <w:p w:rsidR="002C10EA" w:rsidRPr="009B7661" w:rsidRDefault="002C10EA" w:rsidP="002C10EA">
      <w:pPr>
        <w:pStyle w:val="affff"/>
        <w:spacing w:before="0" w:after="0" w:line="276" w:lineRule="auto"/>
        <w:ind w:firstLine="709"/>
        <w:rPr>
          <w:shd w:val="clear" w:color="auto" w:fill="FFFFFF"/>
        </w:rPr>
      </w:pPr>
      <w:r w:rsidRPr="009B7661">
        <w:rPr>
          <w:shd w:val="clear" w:color="auto" w:fill="FFFFFF"/>
        </w:rPr>
        <w:t>Меры пожарной безопасности в лесах осуществляется в соответствии с лесным планом Российской Федерации. лесохозяйственным регламентом лесничества и проектом освоения лесов.</w:t>
      </w:r>
    </w:p>
    <w:p w:rsidR="002C10EA" w:rsidRPr="001F129B" w:rsidRDefault="002C10EA" w:rsidP="002C10EA">
      <w:pPr>
        <w:pStyle w:val="affff"/>
        <w:spacing w:before="0" w:after="0" w:line="276" w:lineRule="auto"/>
        <w:ind w:firstLine="709"/>
      </w:pPr>
      <w:r w:rsidRPr="00974B65">
        <w:rPr>
          <w:shd w:val="clear" w:color="auto" w:fill="FFFFFF"/>
        </w:rPr>
        <w:t>Кроме того, включение в границ населенного пункта территорий для организации противопожарных минерализованных полос из состава земель лесного фонда действующим законодательством не предусмотрено.</w:t>
      </w:r>
    </w:p>
    <w:p w:rsidR="00857EF0" w:rsidRPr="007A5ABB" w:rsidRDefault="00857EF0" w:rsidP="00857EF0">
      <w:pPr>
        <w:pStyle w:val="10"/>
        <w:spacing w:line="360" w:lineRule="exact"/>
        <w:rPr>
          <w:lang w:val="ru-RU"/>
        </w:rPr>
      </w:pPr>
    </w:p>
    <w:sectPr w:rsidR="00857EF0" w:rsidRPr="007A5ABB" w:rsidSect="006F26D8">
      <w:headerReference w:type="even" r:id="rId24"/>
      <w:headerReference w:type="default" r:id="rId25"/>
      <w:headerReference w:type="first" r:id="rId26"/>
      <w:footerReference w:type="first" r:id="rId27"/>
      <w:pgSz w:w="11907" w:h="16840" w:code="9"/>
      <w:pgMar w:top="851" w:right="1134" w:bottom="851" w:left="709" w:header="709" w:footer="709"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7A" w:rsidRDefault="00A11C7A">
      <w:r>
        <w:separator/>
      </w:r>
    </w:p>
  </w:endnote>
  <w:endnote w:type="continuationSeparator" w:id="0">
    <w:p w:rsidR="00A11C7A" w:rsidRDefault="00A1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6CB3" w:rsidRDefault="00FE6CB3" w:rsidP="00106A76">
    <w:pPr>
      <w:ind w:right="360"/>
    </w:pPr>
  </w:p>
  <w:p w:rsidR="00134E5F" w:rsidRDefault="00134E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D3" w:rsidRPr="00254DA0" w:rsidRDefault="00A11C7A" w:rsidP="00254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7A" w:rsidRDefault="00A11C7A">
      <w:r>
        <w:separator/>
      </w:r>
    </w:p>
  </w:footnote>
  <w:footnote w:type="continuationSeparator" w:id="0">
    <w:p w:rsidR="00A11C7A" w:rsidRDefault="00A11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337062"/>
      <w:docPartObj>
        <w:docPartGallery w:val="Page Numbers (Top of Page)"/>
        <w:docPartUnique/>
      </w:docPartObj>
    </w:sdtPr>
    <w:sdtEndPr/>
    <w:sdtContent>
      <w:p w:rsidR="006F26D8" w:rsidRDefault="006F26D8">
        <w:pPr>
          <w:pStyle w:val="a3"/>
          <w:jc w:val="center"/>
        </w:pPr>
        <w:r>
          <w:fldChar w:fldCharType="begin"/>
        </w:r>
        <w:r>
          <w:instrText>PAGE   \* MERGEFORMAT</w:instrText>
        </w:r>
        <w:r>
          <w:fldChar w:fldCharType="separate"/>
        </w:r>
        <w:r w:rsidR="00752C45">
          <w:rPr>
            <w:noProof/>
          </w:rPr>
          <w:t>35</w:t>
        </w:r>
        <w:r>
          <w:fldChar w:fldCharType="end"/>
        </w:r>
      </w:p>
    </w:sdtContent>
  </w:sdt>
  <w:p w:rsidR="00FE6CB3" w:rsidRDefault="00FE6C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p w:rsidR="00134E5F" w:rsidRDefault="00134E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42133"/>
      <w:docPartObj>
        <w:docPartGallery w:val="Page Numbers (Top of Page)"/>
        <w:docPartUnique/>
      </w:docPartObj>
    </w:sdtPr>
    <w:sdtEndPr/>
    <w:sdtContent>
      <w:p w:rsidR="00FE6CB3" w:rsidRDefault="00FE6CB3">
        <w:pPr>
          <w:pStyle w:val="a3"/>
          <w:jc w:val="center"/>
        </w:pPr>
        <w:r>
          <w:fldChar w:fldCharType="begin"/>
        </w:r>
        <w:r>
          <w:instrText>PAGE   \* MERGEFORMAT</w:instrText>
        </w:r>
        <w:r>
          <w:fldChar w:fldCharType="separate"/>
        </w:r>
        <w:r w:rsidR="00752C45">
          <w:rPr>
            <w:noProof/>
          </w:rPr>
          <w:t>38</w:t>
        </w:r>
        <w:r>
          <w:fldChar w:fldCharType="end"/>
        </w:r>
      </w:p>
    </w:sdtContent>
  </w:sdt>
  <w:p w:rsidR="00FE6CB3" w:rsidRPr="001C0E1A" w:rsidRDefault="00FE6CB3" w:rsidP="00904988">
    <w:pPr>
      <w:rPr>
        <w:sz w:val="2"/>
        <w:lang w:val="en-US"/>
      </w:rPr>
    </w:pPr>
  </w:p>
  <w:p w:rsidR="00134E5F" w:rsidRDefault="00134E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D3" w:rsidRDefault="00A11C7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35801"/>
      <w:docPartObj>
        <w:docPartGallery w:val="Page Numbers (Top of Page)"/>
        <w:docPartUnique/>
      </w:docPartObj>
    </w:sdtPr>
    <w:sdtEndPr/>
    <w:sdtContent>
      <w:p w:rsidR="00A34E7F" w:rsidRDefault="00A34E7F">
        <w:pPr>
          <w:pStyle w:val="a3"/>
          <w:jc w:val="center"/>
        </w:pPr>
        <w:r>
          <w:fldChar w:fldCharType="begin"/>
        </w:r>
        <w:r>
          <w:instrText>PAGE   \* MERGEFORMAT</w:instrText>
        </w:r>
        <w:r>
          <w:fldChar w:fldCharType="separate"/>
        </w:r>
        <w:r w:rsidR="00752C45">
          <w:rPr>
            <w:noProof/>
          </w:rPr>
          <w:t>44</w:t>
        </w:r>
        <w:r>
          <w:fldChar w:fldCharType="end"/>
        </w:r>
      </w:p>
    </w:sdtContent>
  </w:sdt>
  <w:p w:rsidR="004E17D3" w:rsidRDefault="00A11C7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40980"/>
      <w:docPartObj>
        <w:docPartGallery w:val="Page Numbers (Top of Page)"/>
        <w:docPartUnique/>
      </w:docPartObj>
    </w:sdtPr>
    <w:sdtEndPr/>
    <w:sdtContent>
      <w:p w:rsidR="00F30185" w:rsidRDefault="00F30185">
        <w:pPr>
          <w:pStyle w:val="a3"/>
          <w:jc w:val="center"/>
        </w:pPr>
        <w:r>
          <w:fldChar w:fldCharType="begin"/>
        </w:r>
        <w:r>
          <w:instrText>PAGE   \* MERGEFORMAT</w:instrText>
        </w:r>
        <w:r>
          <w:fldChar w:fldCharType="separate"/>
        </w:r>
        <w:r w:rsidR="00752C45">
          <w:rPr>
            <w:noProof/>
          </w:rPr>
          <w:t>39</w:t>
        </w:r>
        <w:r>
          <w:fldChar w:fldCharType="end"/>
        </w:r>
      </w:p>
    </w:sdtContent>
  </w:sdt>
  <w:p w:rsidR="004E17D3" w:rsidRDefault="00A11C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75139"/>
    <w:multiLevelType w:val="hybridMultilevel"/>
    <w:tmpl w:val="7804CC66"/>
    <w:lvl w:ilvl="0" w:tplc="805A7D12">
      <w:start w:val="4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8">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9">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A02AD0"/>
    <w:multiLevelType w:val="hybridMultilevel"/>
    <w:tmpl w:val="3C32AB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604BB4"/>
    <w:multiLevelType w:val="hybridMultilevel"/>
    <w:tmpl w:val="B3F2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E0713"/>
    <w:multiLevelType w:val="hybridMultilevel"/>
    <w:tmpl w:val="5ED8E1F4"/>
    <w:lvl w:ilvl="0" w:tplc="119848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2">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2">
    <w:nsid w:val="6D4715BF"/>
    <w:multiLevelType w:val="hybridMultilevel"/>
    <w:tmpl w:val="022A4C1C"/>
    <w:lvl w:ilvl="0" w:tplc="5D866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ED280F"/>
    <w:multiLevelType w:val="hybridMultilevel"/>
    <w:tmpl w:val="9F1C9B18"/>
    <w:lvl w:ilvl="0" w:tplc="805A7D12">
      <w:start w:val="4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1"/>
  </w:num>
  <w:num w:numId="2">
    <w:abstractNumId w:val="34"/>
  </w:num>
  <w:num w:numId="3">
    <w:abstractNumId w:val="19"/>
  </w:num>
  <w:num w:numId="4">
    <w:abstractNumId w:val="25"/>
  </w:num>
  <w:num w:numId="5">
    <w:abstractNumId w:val="39"/>
  </w:num>
  <w:num w:numId="6">
    <w:abstractNumId w:val="20"/>
  </w:num>
  <w:num w:numId="7">
    <w:abstractNumId w:val="43"/>
  </w:num>
  <w:num w:numId="8">
    <w:abstractNumId w:val="1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30"/>
  </w:num>
  <w:num w:numId="14">
    <w:abstractNumId w:val="3"/>
  </w:num>
  <w:num w:numId="15">
    <w:abstractNumId w:val="33"/>
  </w:num>
  <w:num w:numId="16">
    <w:abstractNumId w:val="17"/>
  </w:num>
  <w:num w:numId="17">
    <w:abstractNumId w:val="16"/>
  </w:num>
  <w:num w:numId="18">
    <w:abstractNumId w:val="35"/>
  </w:num>
  <w:num w:numId="19">
    <w:abstractNumId w:val="15"/>
  </w:num>
  <w:num w:numId="20">
    <w:abstractNumId w:val="38"/>
  </w:num>
  <w:num w:numId="21">
    <w:abstractNumId w:val="26"/>
  </w:num>
  <w:num w:numId="22">
    <w:abstractNumId w:val="10"/>
  </w:num>
  <w:num w:numId="23">
    <w:abstractNumId w:val="13"/>
  </w:num>
  <w:num w:numId="24">
    <w:abstractNumId w:val="21"/>
  </w:num>
  <w:num w:numId="25">
    <w:abstractNumId w:val="40"/>
  </w:num>
  <w:num w:numId="26">
    <w:abstractNumId w:val="29"/>
  </w:num>
  <w:num w:numId="27">
    <w:abstractNumId w:val="11"/>
  </w:num>
  <w:num w:numId="28">
    <w:abstractNumId w:val="37"/>
  </w:num>
  <w:num w:numId="29">
    <w:abstractNumId w:val="44"/>
  </w:num>
  <w:num w:numId="30">
    <w:abstractNumId w:val="31"/>
  </w:num>
  <w:num w:numId="31">
    <w:abstractNumId w:val="2"/>
  </w:num>
  <w:num w:numId="32">
    <w:abstractNumId w:val="46"/>
  </w:num>
  <w:num w:numId="33">
    <w:abstractNumId w:val="32"/>
  </w:num>
  <w:num w:numId="34">
    <w:abstractNumId w:val="27"/>
  </w:num>
  <w:num w:numId="35">
    <w:abstractNumId w:val="9"/>
  </w:num>
  <w:num w:numId="36">
    <w:abstractNumId w:val="23"/>
  </w:num>
  <w:num w:numId="37">
    <w:abstractNumId w:val="12"/>
  </w:num>
  <w:num w:numId="38">
    <w:abstractNumId w:val="28"/>
  </w:num>
  <w:num w:numId="39">
    <w:abstractNumId w:val="22"/>
  </w:num>
  <w:num w:numId="40">
    <w:abstractNumId w:val="45"/>
  </w:num>
  <w:num w:numId="41">
    <w:abstractNumId w:val="6"/>
  </w:num>
  <w:num w:numId="42">
    <w:abstractNumId w:val="18"/>
  </w:num>
  <w:num w:numId="43">
    <w:abstractNumId w:val="42"/>
  </w:num>
  <w:num w:numId="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074"/>
    <w:rsid w:val="000047E1"/>
    <w:rsid w:val="0000496C"/>
    <w:rsid w:val="00004999"/>
    <w:rsid w:val="000053DB"/>
    <w:rsid w:val="00005D14"/>
    <w:rsid w:val="00006611"/>
    <w:rsid w:val="00006731"/>
    <w:rsid w:val="00007BC9"/>
    <w:rsid w:val="00007E93"/>
    <w:rsid w:val="00007F7D"/>
    <w:rsid w:val="00012DD6"/>
    <w:rsid w:val="000138C7"/>
    <w:rsid w:val="00013B7A"/>
    <w:rsid w:val="00013C24"/>
    <w:rsid w:val="00015A57"/>
    <w:rsid w:val="0001727F"/>
    <w:rsid w:val="0002024A"/>
    <w:rsid w:val="00020354"/>
    <w:rsid w:val="0002036D"/>
    <w:rsid w:val="0002078A"/>
    <w:rsid w:val="00023746"/>
    <w:rsid w:val="00023DDE"/>
    <w:rsid w:val="00024176"/>
    <w:rsid w:val="00025768"/>
    <w:rsid w:val="00025D40"/>
    <w:rsid w:val="00026CF9"/>
    <w:rsid w:val="00027616"/>
    <w:rsid w:val="00031886"/>
    <w:rsid w:val="00032664"/>
    <w:rsid w:val="00034B98"/>
    <w:rsid w:val="00035B37"/>
    <w:rsid w:val="00037850"/>
    <w:rsid w:val="0003791E"/>
    <w:rsid w:val="00037C0A"/>
    <w:rsid w:val="00037F58"/>
    <w:rsid w:val="00040A97"/>
    <w:rsid w:val="000411AA"/>
    <w:rsid w:val="00041BA4"/>
    <w:rsid w:val="00041CD6"/>
    <w:rsid w:val="000422A6"/>
    <w:rsid w:val="000430C5"/>
    <w:rsid w:val="0004443E"/>
    <w:rsid w:val="00044A09"/>
    <w:rsid w:val="00045022"/>
    <w:rsid w:val="00045088"/>
    <w:rsid w:val="00046930"/>
    <w:rsid w:val="00046994"/>
    <w:rsid w:val="00046F6B"/>
    <w:rsid w:val="00051586"/>
    <w:rsid w:val="00051D01"/>
    <w:rsid w:val="00054A13"/>
    <w:rsid w:val="000561C9"/>
    <w:rsid w:val="00057FAB"/>
    <w:rsid w:val="000601E8"/>
    <w:rsid w:val="0006151B"/>
    <w:rsid w:val="00061D59"/>
    <w:rsid w:val="00062AFF"/>
    <w:rsid w:val="0006548A"/>
    <w:rsid w:val="000658CC"/>
    <w:rsid w:val="00065E57"/>
    <w:rsid w:val="00066E86"/>
    <w:rsid w:val="00067D96"/>
    <w:rsid w:val="0007152B"/>
    <w:rsid w:val="0007169D"/>
    <w:rsid w:val="00071911"/>
    <w:rsid w:val="00071E1E"/>
    <w:rsid w:val="000729A4"/>
    <w:rsid w:val="00072EF6"/>
    <w:rsid w:val="000733FA"/>
    <w:rsid w:val="00076349"/>
    <w:rsid w:val="00076C7F"/>
    <w:rsid w:val="00077119"/>
    <w:rsid w:val="0007791D"/>
    <w:rsid w:val="00077A39"/>
    <w:rsid w:val="00077A8F"/>
    <w:rsid w:val="0008079D"/>
    <w:rsid w:val="00080A43"/>
    <w:rsid w:val="00080E57"/>
    <w:rsid w:val="0008177B"/>
    <w:rsid w:val="00081901"/>
    <w:rsid w:val="00081DAE"/>
    <w:rsid w:val="00082527"/>
    <w:rsid w:val="00084821"/>
    <w:rsid w:val="00085B88"/>
    <w:rsid w:val="00085D49"/>
    <w:rsid w:val="000869BF"/>
    <w:rsid w:val="00087266"/>
    <w:rsid w:val="00087893"/>
    <w:rsid w:val="00087FB5"/>
    <w:rsid w:val="0009091B"/>
    <w:rsid w:val="000910DD"/>
    <w:rsid w:val="000913BC"/>
    <w:rsid w:val="00092BE5"/>
    <w:rsid w:val="0009305C"/>
    <w:rsid w:val="000937C5"/>
    <w:rsid w:val="0009437A"/>
    <w:rsid w:val="0009522F"/>
    <w:rsid w:val="00095726"/>
    <w:rsid w:val="00095E25"/>
    <w:rsid w:val="000965C6"/>
    <w:rsid w:val="000966A0"/>
    <w:rsid w:val="00096AA2"/>
    <w:rsid w:val="00097998"/>
    <w:rsid w:val="000A0331"/>
    <w:rsid w:val="000A04FA"/>
    <w:rsid w:val="000A0DA2"/>
    <w:rsid w:val="000A3022"/>
    <w:rsid w:val="000A392B"/>
    <w:rsid w:val="000A72B3"/>
    <w:rsid w:val="000B00D3"/>
    <w:rsid w:val="000B08A4"/>
    <w:rsid w:val="000B0A44"/>
    <w:rsid w:val="000B24AA"/>
    <w:rsid w:val="000B28E0"/>
    <w:rsid w:val="000B3947"/>
    <w:rsid w:val="000B53C0"/>
    <w:rsid w:val="000B6713"/>
    <w:rsid w:val="000B6B96"/>
    <w:rsid w:val="000B7669"/>
    <w:rsid w:val="000C0789"/>
    <w:rsid w:val="000C0D18"/>
    <w:rsid w:val="000C198D"/>
    <w:rsid w:val="000C1EF3"/>
    <w:rsid w:val="000C321A"/>
    <w:rsid w:val="000C344F"/>
    <w:rsid w:val="000C4AD2"/>
    <w:rsid w:val="000C6AF8"/>
    <w:rsid w:val="000C795D"/>
    <w:rsid w:val="000D193F"/>
    <w:rsid w:val="000D208F"/>
    <w:rsid w:val="000D29BE"/>
    <w:rsid w:val="000D5647"/>
    <w:rsid w:val="000D5917"/>
    <w:rsid w:val="000D6E67"/>
    <w:rsid w:val="000D7489"/>
    <w:rsid w:val="000E0060"/>
    <w:rsid w:val="000E11D8"/>
    <w:rsid w:val="000E1D7F"/>
    <w:rsid w:val="000E27DE"/>
    <w:rsid w:val="000E3574"/>
    <w:rsid w:val="000E417D"/>
    <w:rsid w:val="000E7D71"/>
    <w:rsid w:val="000E7E41"/>
    <w:rsid w:val="000F0755"/>
    <w:rsid w:val="000F23DA"/>
    <w:rsid w:val="000F3514"/>
    <w:rsid w:val="000F57CB"/>
    <w:rsid w:val="000F585D"/>
    <w:rsid w:val="000F597D"/>
    <w:rsid w:val="000F5D07"/>
    <w:rsid w:val="000F5DEA"/>
    <w:rsid w:val="000F7830"/>
    <w:rsid w:val="001006DC"/>
    <w:rsid w:val="001013B4"/>
    <w:rsid w:val="00103457"/>
    <w:rsid w:val="0010364C"/>
    <w:rsid w:val="001048B4"/>
    <w:rsid w:val="00106A76"/>
    <w:rsid w:val="00106B40"/>
    <w:rsid w:val="001071F4"/>
    <w:rsid w:val="001077F5"/>
    <w:rsid w:val="00110676"/>
    <w:rsid w:val="001117F8"/>
    <w:rsid w:val="00111F07"/>
    <w:rsid w:val="0011236B"/>
    <w:rsid w:val="0011443C"/>
    <w:rsid w:val="001168E4"/>
    <w:rsid w:val="001173E4"/>
    <w:rsid w:val="00122111"/>
    <w:rsid w:val="00122158"/>
    <w:rsid w:val="001229FB"/>
    <w:rsid w:val="001236C0"/>
    <w:rsid w:val="00123813"/>
    <w:rsid w:val="00124C39"/>
    <w:rsid w:val="001253CF"/>
    <w:rsid w:val="001258C0"/>
    <w:rsid w:val="00126713"/>
    <w:rsid w:val="0012674D"/>
    <w:rsid w:val="00126DDB"/>
    <w:rsid w:val="00126ED5"/>
    <w:rsid w:val="00130053"/>
    <w:rsid w:val="001306A5"/>
    <w:rsid w:val="00130815"/>
    <w:rsid w:val="001310B1"/>
    <w:rsid w:val="001317CB"/>
    <w:rsid w:val="00131B76"/>
    <w:rsid w:val="001325B0"/>
    <w:rsid w:val="0013338F"/>
    <w:rsid w:val="001334F4"/>
    <w:rsid w:val="00133B12"/>
    <w:rsid w:val="00133C6A"/>
    <w:rsid w:val="00134E5F"/>
    <w:rsid w:val="00134E8F"/>
    <w:rsid w:val="00134F82"/>
    <w:rsid w:val="001354E3"/>
    <w:rsid w:val="00135F4C"/>
    <w:rsid w:val="00136E8A"/>
    <w:rsid w:val="00137443"/>
    <w:rsid w:val="00140584"/>
    <w:rsid w:val="00142D06"/>
    <w:rsid w:val="001437F0"/>
    <w:rsid w:val="001446AF"/>
    <w:rsid w:val="00144731"/>
    <w:rsid w:val="001457C4"/>
    <w:rsid w:val="00146C91"/>
    <w:rsid w:val="00146D1E"/>
    <w:rsid w:val="00146D56"/>
    <w:rsid w:val="0014707D"/>
    <w:rsid w:val="00147E14"/>
    <w:rsid w:val="00150780"/>
    <w:rsid w:val="00150882"/>
    <w:rsid w:val="00151A52"/>
    <w:rsid w:val="00151BFF"/>
    <w:rsid w:val="00151F41"/>
    <w:rsid w:val="00152155"/>
    <w:rsid w:val="001526D3"/>
    <w:rsid w:val="001526DC"/>
    <w:rsid w:val="00153E08"/>
    <w:rsid w:val="0015400E"/>
    <w:rsid w:val="00154077"/>
    <w:rsid w:val="0015505C"/>
    <w:rsid w:val="00156655"/>
    <w:rsid w:val="0016051A"/>
    <w:rsid w:val="00160D23"/>
    <w:rsid w:val="00163309"/>
    <w:rsid w:val="001643BE"/>
    <w:rsid w:val="0016494F"/>
    <w:rsid w:val="00164D2E"/>
    <w:rsid w:val="00164DDF"/>
    <w:rsid w:val="00164E46"/>
    <w:rsid w:val="00166934"/>
    <w:rsid w:val="001673B4"/>
    <w:rsid w:val="00167C02"/>
    <w:rsid w:val="00167D93"/>
    <w:rsid w:val="00170F06"/>
    <w:rsid w:val="001710F8"/>
    <w:rsid w:val="00172A10"/>
    <w:rsid w:val="00172F4F"/>
    <w:rsid w:val="0017306A"/>
    <w:rsid w:val="00173127"/>
    <w:rsid w:val="001735C8"/>
    <w:rsid w:val="001742FD"/>
    <w:rsid w:val="0017487C"/>
    <w:rsid w:val="001760CA"/>
    <w:rsid w:val="00176D31"/>
    <w:rsid w:val="001772AF"/>
    <w:rsid w:val="001774FA"/>
    <w:rsid w:val="00180280"/>
    <w:rsid w:val="00180422"/>
    <w:rsid w:val="001823A6"/>
    <w:rsid w:val="00183B04"/>
    <w:rsid w:val="00184654"/>
    <w:rsid w:val="00185227"/>
    <w:rsid w:val="001860E0"/>
    <w:rsid w:val="00186F4E"/>
    <w:rsid w:val="00187093"/>
    <w:rsid w:val="001873AA"/>
    <w:rsid w:val="00190F6E"/>
    <w:rsid w:val="00191B95"/>
    <w:rsid w:val="001924CD"/>
    <w:rsid w:val="00194870"/>
    <w:rsid w:val="00194A7C"/>
    <w:rsid w:val="00195DD3"/>
    <w:rsid w:val="001963A6"/>
    <w:rsid w:val="0019778F"/>
    <w:rsid w:val="001A0B99"/>
    <w:rsid w:val="001A1EAD"/>
    <w:rsid w:val="001A2573"/>
    <w:rsid w:val="001A3500"/>
    <w:rsid w:val="001A3D37"/>
    <w:rsid w:val="001A40BB"/>
    <w:rsid w:val="001A424A"/>
    <w:rsid w:val="001A52B5"/>
    <w:rsid w:val="001A52E4"/>
    <w:rsid w:val="001A5DE9"/>
    <w:rsid w:val="001A7391"/>
    <w:rsid w:val="001A7C54"/>
    <w:rsid w:val="001B0629"/>
    <w:rsid w:val="001B178D"/>
    <w:rsid w:val="001B23ED"/>
    <w:rsid w:val="001B2431"/>
    <w:rsid w:val="001B2653"/>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4585"/>
    <w:rsid w:val="001D4CB6"/>
    <w:rsid w:val="001D5FDE"/>
    <w:rsid w:val="001D6308"/>
    <w:rsid w:val="001D70A3"/>
    <w:rsid w:val="001E0394"/>
    <w:rsid w:val="001E08E7"/>
    <w:rsid w:val="001E11EF"/>
    <w:rsid w:val="001E1355"/>
    <w:rsid w:val="001E187C"/>
    <w:rsid w:val="001E2471"/>
    <w:rsid w:val="001E3056"/>
    <w:rsid w:val="001E3B56"/>
    <w:rsid w:val="001E4B17"/>
    <w:rsid w:val="001E5297"/>
    <w:rsid w:val="001E537E"/>
    <w:rsid w:val="001E563A"/>
    <w:rsid w:val="001E5859"/>
    <w:rsid w:val="001E6906"/>
    <w:rsid w:val="001E6E28"/>
    <w:rsid w:val="001E73D6"/>
    <w:rsid w:val="001E7672"/>
    <w:rsid w:val="001F013A"/>
    <w:rsid w:val="001F02FC"/>
    <w:rsid w:val="001F1C45"/>
    <w:rsid w:val="001F1D48"/>
    <w:rsid w:val="001F511B"/>
    <w:rsid w:val="001F743D"/>
    <w:rsid w:val="00200CFC"/>
    <w:rsid w:val="002017AE"/>
    <w:rsid w:val="00201862"/>
    <w:rsid w:val="00201E69"/>
    <w:rsid w:val="0020228C"/>
    <w:rsid w:val="00202D21"/>
    <w:rsid w:val="002033B4"/>
    <w:rsid w:val="00203CF1"/>
    <w:rsid w:val="00204488"/>
    <w:rsid w:val="002045A2"/>
    <w:rsid w:val="00204B3E"/>
    <w:rsid w:val="002052A6"/>
    <w:rsid w:val="00205BA4"/>
    <w:rsid w:val="00205F51"/>
    <w:rsid w:val="002060D1"/>
    <w:rsid w:val="00206E52"/>
    <w:rsid w:val="00207EE6"/>
    <w:rsid w:val="00210910"/>
    <w:rsid w:val="00212AB2"/>
    <w:rsid w:val="00213934"/>
    <w:rsid w:val="00214460"/>
    <w:rsid w:val="002146BA"/>
    <w:rsid w:val="0021538D"/>
    <w:rsid w:val="0021741D"/>
    <w:rsid w:val="00221CBA"/>
    <w:rsid w:val="00222226"/>
    <w:rsid w:val="00222AB2"/>
    <w:rsid w:val="00222F15"/>
    <w:rsid w:val="00222F2B"/>
    <w:rsid w:val="00223B43"/>
    <w:rsid w:val="00223F3C"/>
    <w:rsid w:val="0022438C"/>
    <w:rsid w:val="0022529B"/>
    <w:rsid w:val="00225467"/>
    <w:rsid w:val="00227211"/>
    <w:rsid w:val="00227636"/>
    <w:rsid w:val="00227728"/>
    <w:rsid w:val="00227787"/>
    <w:rsid w:val="00231495"/>
    <w:rsid w:val="0023261B"/>
    <w:rsid w:val="00232641"/>
    <w:rsid w:val="00233C04"/>
    <w:rsid w:val="0023469F"/>
    <w:rsid w:val="0023568B"/>
    <w:rsid w:val="0023616B"/>
    <w:rsid w:val="0023633C"/>
    <w:rsid w:val="0023657A"/>
    <w:rsid w:val="002400D5"/>
    <w:rsid w:val="00240C51"/>
    <w:rsid w:val="00241D2E"/>
    <w:rsid w:val="00242135"/>
    <w:rsid w:val="0024353E"/>
    <w:rsid w:val="002440AC"/>
    <w:rsid w:val="00246307"/>
    <w:rsid w:val="00247825"/>
    <w:rsid w:val="00250555"/>
    <w:rsid w:val="00250A72"/>
    <w:rsid w:val="00250C28"/>
    <w:rsid w:val="00251F43"/>
    <w:rsid w:val="002525B4"/>
    <w:rsid w:val="00252DE2"/>
    <w:rsid w:val="002533E5"/>
    <w:rsid w:val="0025377A"/>
    <w:rsid w:val="00254480"/>
    <w:rsid w:val="00254DA0"/>
    <w:rsid w:val="002551BC"/>
    <w:rsid w:val="00255A84"/>
    <w:rsid w:val="00255DC6"/>
    <w:rsid w:val="00255FFC"/>
    <w:rsid w:val="00256EBE"/>
    <w:rsid w:val="002570A6"/>
    <w:rsid w:val="00257593"/>
    <w:rsid w:val="0026085A"/>
    <w:rsid w:val="00263699"/>
    <w:rsid w:val="00264578"/>
    <w:rsid w:val="002646DD"/>
    <w:rsid w:val="00264C10"/>
    <w:rsid w:val="00266489"/>
    <w:rsid w:val="00266E2A"/>
    <w:rsid w:val="00267F08"/>
    <w:rsid w:val="00270BED"/>
    <w:rsid w:val="00271186"/>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270"/>
    <w:rsid w:val="002918DC"/>
    <w:rsid w:val="00292534"/>
    <w:rsid w:val="00293796"/>
    <w:rsid w:val="002938A2"/>
    <w:rsid w:val="002939FB"/>
    <w:rsid w:val="00293C06"/>
    <w:rsid w:val="00295C06"/>
    <w:rsid w:val="002961C0"/>
    <w:rsid w:val="002A18C6"/>
    <w:rsid w:val="002A1AE9"/>
    <w:rsid w:val="002A1FC0"/>
    <w:rsid w:val="002A498E"/>
    <w:rsid w:val="002A4E36"/>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10EA"/>
    <w:rsid w:val="002C2655"/>
    <w:rsid w:val="002C2A36"/>
    <w:rsid w:val="002C378B"/>
    <w:rsid w:val="002C3E36"/>
    <w:rsid w:val="002C43FC"/>
    <w:rsid w:val="002C5A86"/>
    <w:rsid w:val="002C6342"/>
    <w:rsid w:val="002C77A8"/>
    <w:rsid w:val="002C7B43"/>
    <w:rsid w:val="002C7F99"/>
    <w:rsid w:val="002D0557"/>
    <w:rsid w:val="002D0B05"/>
    <w:rsid w:val="002D125D"/>
    <w:rsid w:val="002D1ADC"/>
    <w:rsid w:val="002D1D0D"/>
    <w:rsid w:val="002D2413"/>
    <w:rsid w:val="002D26E5"/>
    <w:rsid w:val="002D2FC6"/>
    <w:rsid w:val="002D38FF"/>
    <w:rsid w:val="002D49B3"/>
    <w:rsid w:val="002D74C5"/>
    <w:rsid w:val="002E06E0"/>
    <w:rsid w:val="002E07DC"/>
    <w:rsid w:val="002E1DC2"/>
    <w:rsid w:val="002E231B"/>
    <w:rsid w:val="002E5C4F"/>
    <w:rsid w:val="002E702A"/>
    <w:rsid w:val="002F0847"/>
    <w:rsid w:val="002F0CCC"/>
    <w:rsid w:val="002F169A"/>
    <w:rsid w:val="002F2189"/>
    <w:rsid w:val="002F24D4"/>
    <w:rsid w:val="002F3C21"/>
    <w:rsid w:val="002F3F98"/>
    <w:rsid w:val="002F4730"/>
    <w:rsid w:val="002F4DE3"/>
    <w:rsid w:val="002F53F9"/>
    <w:rsid w:val="002F7459"/>
    <w:rsid w:val="00300C22"/>
    <w:rsid w:val="0030241A"/>
    <w:rsid w:val="003025C1"/>
    <w:rsid w:val="00303450"/>
    <w:rsid w:val="003039D8"/>
    <w:rsid w:val="003046BC"/>
    <w:rsid w:val="00304A22"/>
    <w:rsid w:val="00305B1D"/>
    <w:rsid w:val="003063CF"/>
    <w:rsid w:val="00307448"/>
    <w:rsid w:val="0030774E"/>
    <w:rsid w:val="0031036A"/>
    <w:rsid w:val="00310A03"/>
    <w:rsid w:val="00311058"/>
    <w:rsid w:val="00312080"/>
    <w:rsid w:val="00312682"/>
    <w:rsid w:val="0031272E"/>
    <w:rsid w:val="003156A2"/>
    <w:rsid w:val="00316839"/>
    <w:rsid w:val="00316F95"/>
    <w:rsid w:val="00316FB4"/>
    <w:rsid w:val="003175F2"/>
    <w:rsid w:val="0031798B"/>
    <w:rsid w:val="0032035D"/>
    <w:rsid w:val="003203E0"/>
    <w:rsid w:val="003206B8"/>
    <w:rsid w:val="00320C0A"/>
    <w:rsid w:val="00321210"/>
    <w:rsid w:val="00321381"/>
    <w:rsid w:val="00321734"/>
    <w:rsid w:val="00322132"/>
    <w:rsid w:val="00322194"/>
    <w:rsid w:val="00322CF1"/>
    <w:rsid w:val="00322F6F"/>
    <w:rsid w:val="003231A9"/>
    <w:rsid w:val="00323BC7"/>
    <w:rsid w:val="00324217"/>
    <w:rsid w:val="003259C2"/>
    <w:rsid w:val="00326221"/>
    <w:rsid w:val="00326667"/>
    <w:rsid w:val="00326811"/>
    <w:rsid w:val="00327F69"/>
    <w:rsid w:val="00330AC5"/>
    <w:rsid w:val="0033302B"/>
    <w:rsid w:val="00334543"/>
    <w:rsid w:val="00334662"/>
    <w:rsid w:val="003347A2"/>
    <w:rsid w:val="00334D24"/>
    <w:rsid w:val="0033595A"/>
    <w:rsid w:val="0033761D"/>
    <w:rsid w:val="003402CC"/>
    <w:rsid w:val="00340889"/>
    <w:rsid w:val="00340E26"/>
    <w:rsid w:val="003419E3"/>
    <w:rsid w:val="003427AF"/>
    <w:rsid w:val="0034320A"/>
    <w:rsid w:val="00344327"/>
    <w:rsid w:val="00344664"/>
    <w:rsid w:val="00346019"/>
    <w:rsid w:val="00347BBF"/>
    <w:rsid w:val="00350B77"/>
    <w:rsid w:val="003516EA"/>
    <w:rsid w:val="00351E2D"/>
    <w:rsid w:val="00352CE3"/>
    <w:rsid w:val="00353E53"/>
    <w:rsid w:val="003548E9"/>
    <w:rsid w:val="00354AF6"/>
    <w:rsid w:val="003557F4"/>
    <w:rsid w:val="00356297"/>
    <w:rsid w:val="00356EAD"/>
    <w:rsid w:val="0036100E"/>
    <w:rsid w:val="003618C1"/>
    <w:rsid w:val="00361DC8"/>
    <w:rsid w:val="00363268"/>
    <w:rsid w:val="00363695"/>
    <w:rsid w:val="0036658C"/>
    <w:rsid w:val="003669C7"/>
    <w:rsid w:val="00367C37"/>
    <w:rsid w:val="00371197"/>
    <w:rsid w:val="003713FB"/>
    <w:rsid w:val="003713FE"/>
    <w:rsid w:val="00371404"/>
    <w:rsid w:val="00372C00"/>
    <w:rsid w:val="00372F64"/>
    <w:rsid w:val="00374462"/>
    <w:rsid w:val="00374D92"/>
    <w:rsid w:val="003754C5"/>
    <w:rsid w:val="0037592E"/>
    <w:rsid w:val="003775EF"/>
    <w:rsid w:val="00377695"/>
    <w:rsid w:val="00377B96"/>
    <w:rsid w:val="00380232"/>
    <w:rsid w:val="00380B53"/>
    <w:rsid w:val="00380EFF"/>
    <w:rsid w:val="00381C76"/>
    <w:rsid w:val="003820AC"/>
    <w:rsid w:val="00384067"/>
    <w:rsid w:val="00384C84"/>
    <w:rsid w:val="00384E38"/>
    <w:rsid w:val="00385AA0"/>
    <w:rsid w:val="003902CD"/>
    <w:rsid w:val="003926AB"/>
    <w:rsid w:val="003942DA"/>
    <w:rsid w:val="003949B1"/>
    <w:rsid w:val="00394B27"/>
    <w:rsid w:val="00395671"/>
    <w:rsid w:val="003956CC"/>
    <w:rsid w:val="003957F5"/>
    <w:rsid w:val="00396A87"/>
    <w:rsid w:val="0039798B"/>
    <w:rsid w:val="003A0003"/>
    <w:rsid w:val="003A238A"/>
    <w:rsid w:val="003A2A6D"/>
    <w:rsid w:val="003A60B9"/>
    <w:rsid w:val="003A6F73"/>
    <w:rsid w:val="003A75B2"/>
    <w:rsid w:val="003A779A"/>
    <w:rsid w:val="003B02C6"/>
    <w:rsid w:val="003B189F"/>
    <w:rsid w:val="003B1C0F"/>
    <w:rsid w:val="003B25B2"/>
    <w:rsid w:val="003B2AD1"/>
    <w:rsid w:val="003B30AB"/>
    <w:rsid w:val="003B3522"/>
    <w:rsid w:val="003B3ADD"/>
    <w:rsid w:val="003B42A6"/>
    <w:rsid w:val="003B541B"/>
    <w:rsid w:val="003B55E8"/>
    <w:rsid w:val="003C073B"/>
    <w:rsid w:val="003C1BFB"/>
    <w:rsid w:val="003C2428"/>
    <w:rsid w:val="003C25A6"/>
    <w:rsid w:val="003C282B"/>
    <w:rsid w:val="003C2EA2"/>
    <w:rsid w:val="003C4721"/>
    <w:rsid w:val="003C5E13"/>
    <w:rsid w:val="003C6513"/>
    <w:rsid w:val="003C7287"/>
    <w:rsid w:val="003D0E55"/>
    <w:rsid w:val="003D1FDA"/>
    <w:rsid w:val="003D28A1"/>
    <w:rsid w:val="003D2CCD"/>
    <w:rsid w:val="003D4AD7"/>
    <w:rsid w:val="003D4C6B"/>
    <w:rsid w:val="003D5B7F"/>
    <w:rsid w:val="003D66B5"/>
    <w:rsid w:val="003D72ED"/>
    <w:rsid w:val="003E0375"/>
    <w:rsid w:val="003E04EE"/>
    <w:rsid w:val="003E1483"/>
    <w:rsid w:val="003E164D"/>
    <w:rsid w:val="003E335B"/>
    <w:rsid w:val="003E3C7C"/>
    <w:rsid w:val="003E3D86"/>
    <w:rsid w:val="003E3D89"/>
    <w:rsid w:val="003E3F7A"/>
    <w:rsid w:val="003E471D"/>
    <w:rsid w:val="003F041C"/>
    <w:rsid w:val="003F048C"/>
    <w:rsid w:val="003F0F2C"/>
    <w:rsid w:val="003F16CF"/>
    <w:rsid w:val="003F16F8"/>
    <w:rsid w:val="003F1A60"/>
    <w:rsid w:val="003F21D4"/>
    <w:rsid w:val="003F2DBD"/>
    <w:rsid w:val="003F55A1"/>
    <w:rsid w:val="003F56ED"/>
    <w:rsid w:val="003F5818"/>
    <w:rsid w:val="003F5F73"/>
    <w:rsid w:val="003F6F93"/>
    <w:rsid w:val="003F71B0"/>
    <w:rsid w:val="00400718"/>
    <w:rsid w:val="0040117B"/>
    <w:rsid w:val="00401480"/>
    <w:rsid w:val="00401C28"/>
    <w:rsid w:val="00401D1E"/>
    <w:rsid w:val="004025E6"/>
    <w:rsid w:val="00402E30"/>
    <w:rsid w:val="004036C9"/>
    <w:rsid w:val="00403DFA"/>
    <w:rsid w:val="00405776"/>
    <w:rsid w:val="00405E7D"/>
    <w:rsid w:val="00406286"/>
    <w:rsid w:val="0040676E"/>
    <w:rsid w:val="00406C5A"/>
    <w:rsid w:val="00407D5B"/>
    <w:rsid w:val="004101A8"/>
    <w:rsid w:val="004109FB"/>
    <w:rsid w:val="00410C64"/>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329"/>
    <w:rsid w:val="00417BDF"/>
    <w:rsid w:val="00420A85"/>
    <w:rsid w:val="00420C88"/>
    <w:rsid w:val="0042190F"/>
    <w:rsid w:val="00422354"/>
    <w:rsid w:val="004235D8"/>
    <w:rsid w:val="004239BF"/>
    <w:rsid w:val="004243E6"/>
    <w:rsid w:val="00424406"/>
    <w:rsid w:val="004251B2"/>
    <w:rsid w:val="00425906"/>
    <w:rsid w:val="00426C85"/>
    <w:rsid w:val="00427FF7"/>
    <w:rsid w:val="00430A0F"/>
    <w:rsid w:val="004312D4"/>
    <w:rsid w:val="0043417A"/>
    <w:rsid w:val="004357C2"/>
    <w:rsid w:val="0043593F"/>
    <w:rsid w:val="00435C48"/>
    <w:rsid w:val="00436969"/>
    <w:rsid w:val="0043697A"/>
    <w:rsid w:val="00436D8A"/>
    <w:rsid w:val="004372E6"/>
    <w:rsid w:val="00437931"/>
    <w:rsid w:val="0044023D"/>
    <w:rsid w:val="004407BF"/>
    <w:rsid w:val="00440EA0"/>
    <w:rsid w:val="004413D5"/>
    <w:rsid w:val="00442013"/>
    <w:rsid w:val="00442546"/>
    <w:rsid w:val="004426C3"/>
    <w:rsid w:val="00442FA4"/>
    <w:rsid w:val="004435D1"/>
    <w:rsid w:val="0044365A"/>
    <w:rsid w:val="00444122"/>
    <w:rsid w:val="004442F1"/>
    <w:rsid w:val="00447440"/>
    <w:rsid w:val="004475C4"/>
    <w:rsid w:val="00450567"/>
    <w:rsid w:val="00450B01"/>
    <w:rsid w:val="00451141"/>
    <w:rsid w:val="0045127A"/>
    <w:rsid w:val="00451EC9"/>
    <w:rsid w:val="00452DD2"/>
    <w:rsid w:val="0045321A"/>
    <w:rsid w:val="00453AB0"/>
    <w:rsid w:val="00453F78"/>
    <w:rsid w:val="004552EB"/>
    <w:rsid w:val="00455E4C"/>
    <w:rsid w:val="0045699B"/>
    <w:rsid w:val="00457BFC"/>
    <w:rsid w:val="004613AC"/>
    <w:rsid w:val="00461A6D"/>
    <w:rsid w:val="0046283F"/>
    <w:rsid w:val="0046302E"/>
    <w:rsid w:val="004637AA"/>
    <w:rsid w:val="00463A01"/>
    <w:rsid w:val="00464C4C"/>
    <w:rsid w:val="00464E1E"/>
    <w:rsid w:val="00465403"/>
    <w:rsid w:val="00465C0F"/>
    <w:rsid w:val="00466218"/>
    <w:rsid w:val="00466664"/>
    <w:rsid w:val="00467178"/>
    <w:rsid w:val="004675CC"/>
    <w:rsid w:val="00467AC3"/>
    <w:rsid w:val="00470782"/>
    <w:rsid w:val="00471503"/>
    <w:rsid w:val="004732C2"/>
    <w:rsid w:val="0047387D"/>
    <w:rsid w:val="00474A80"/>
    <w:rsid w:val="00474CCE"/>
    <w:rsid w:val="00475E5E"/>
    <w:rsid w:val="0047697D"/>
    <w:rsid w:val="00476B55"/>
    <w:rsid w:val="004804D9"/>
    <w:rsid w:val="00480CC3"/>
    <w:rsid w:val="00480E26"/>
    <w:rsid w:val="004821EA"/>
    <w:rsid w:val="00482B2E"/>
    <w:rsid w:val="00482D43"/>
    <w:rsid w:val="00483265"/>
    <w:rsid w:val="004834D0"/>
    <w:rsid w:val="00483767"/>
    <w:rsid w:val="00483AAD"/>
    <w:rsid w:val="00485906"/>
    <w:rsid w:val="004860F0"/>
    <w:rsid w:val="0048664B"/>
    <w:rsid w:val="00486D52"/>
    <w:rsid w:val="0048700A"/>
    <w:rsid w:val="0049048A"/>
    <w:rsid w:val="004919BF"/>
    <w:rsid w:val="00493318"/>
    <w:rsid w:val="004935CF"/>
    <w:rsid w:val="00493C8E"/>
    <w:rsid w:val="0049413A"/>
    <w:rsid w:val="00494E59"/>
    <w:rsid w:val="00495116"/>
    <w:rsid w:val="00495259"/>
    <w:rsid w:val="004953C0"/>
    <w:rsid w:val="00495F31"/>
    <w:rsid w:val="00496068"/>
    <w:rsid w:val="004960C7"/>
    <w:rsid w:val="004969B7"/>
    <w:rsid w:val="00497A70"/>
    <w:rsid w:val="004A0047"/>
    <w:rsid w:val="004A1227"/>
    <w:rsid w:val="004A184D"/>
    <w:rsid w:val="004A1B96"/>
    <w:rsid w:val="004A2820"/>
    <w:rsid w:val="004A2873"/>
    <w:rsid w:val="004A414B"/>
    <w:rsid w:val="004A460E"/>
    <w:rsid w:val="004A4D64"/>
    <w:rsid w:val="004A5F8C"/>
    <w:rsid w:val="004A733A"/>
    <w:rsid w:val="004A750C"/>
    <w:rsid w:val="004B0565"/>
    <w:rsid w:val="004B1B4F"/>
    <w:rsid w:val="004B2C44"/>
    <w:rsid w:val="004B319E"/>
    <w:rsid w:val="004B3B01"/>
    <w:rsid w:val="004B3C68"/>
    <w:rsid w:val="004B4853"/>
    <w:rsid w:val="004B5C69"/>
    <w:rsid w:val="004B6838"/>
    <w:rsid w:val="004B6F86"/>
    <w:rsid w:val="004B774F"/>
    <w:rsid w:val="004B7A09"/>
    <w:rsid w:val="004C00EB"/>
    <w:rsid w:val="004C2628"/>
    <w:rsid w:val="004C2F7D"/>
    <w:rsid w:val="004C323D"/>
    <w:rsid w:val="004C39CF"/>
    <w:rsid w:val="004C4073"/>
    <w:rsid w:val="004C4B9C"/>
    <w:rsid w:val="004C6E13"/>
    <w:rsid w:val="004C6F4B"/>
    <w:rsid w:val="004D00E3"/>
    <w:rsid w:val="004D0455"/>
    <w:rsid w:val="004D1A8F"/>
    <w:rsid w:val="004D2102"/>
    <w:rsid w:val="004D5D1B"/>
    <w:rsid w:val="004E027C"/>
    <w:rsid w:val="004E1BA9"/>
    <w:rsid w:val="004E2291"/>
    <w:rsid w:val="004E2C0F"/>
    <w:rsid w:val="004E3565"/>
    <w:rsid w:val="004E39B4"/>
    <w:rsid w:val="004E3BC3"/>
    <w:rsid w:val="004E56FF"/>
    <w:rsid w:val="004E576B"/>
    <w:rsid w:val="004E5945"/>
    <w:rsid w:val="004E5AD4"/>
    <w:rsid w:val="004F04B7"/>
    <w:rsid w:val="004F14B7"/>
    <w:rsid w:val="004F3350"/>
    <w:rsid w:val="004F4FF8"/>
    <w:rsid w:val="004F7E05"/>
    <w:rsid w:val="005002FF"/>
    <w:rsid w:val="00501E1A"/>
    <w:rsid w:val="00501F31"/>
    <w:rsid w:val="00501FE4"/>
    <w:rsid w:val="00502140"/>
    <w:rsid w:val="00504337"/>
    <w:rsid w:val="0050459B"/>
    <w:rsid w:val="00504C69"/>
    <w:rsid w:val="005053D3"/>
    <w:rsid w:val="00505672"/>
    <w:rsid w:val="00507161"/>
    <w:rsid w:val="00510F8F"/>
    <w:rsid w:val="00511446"/>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62F"/>
    <w:rsid w:val="00525FB3"/>
    <w:rsid w:val="00525FCB"/>
    <w:rsid w:val="0052661B"/>
    <w:rsid w:val="00527728"/>
    <w:rsid w:val="00527AB9"/>
    <w:rsid w:val="005300A8"/>
    <w:rsid w:val="00530E99"/>
    <w:rsid w:val="005310F2"/>
    <w:rsid w:val="00531AE9"/>
    <w:rsid w:val="00531BA1"/>
    <w:rsid w:val="00532070"/>
    <w:rsid w:val="005328A1"/>
    <w:rsid w:val="00533019"/>
    <w:rsid w:val="005331AF"/>
    <w:rsid w:val="00533E7B"/>
    <w:rsid w:val="005343E0"/>
    <w:rsid w:val="0053529B"/>
    <w:rsid w:val="00535559"/>
    <w:rsid w:val="0053573D"/>
    <w:rsid w:val="00535D24"/>
    <w:rsid w:val="00537552"/>
    <w:rsid w:val="0054024E"/>
    <w:rsid w:val="00541DF1"/>
    <w:rsid w:val="00543E43"/>
    <w:rsid w:val="00543E5B"/>
    <w:rsid w:val="00544B79"/>
    <w:rsid w:val="005468E7"/>
    <w:rsid w:val="00546DF1"/>
    <w:rsid w:val="005471B9"/>
    <w:rsid w:val="00547C3A"/>
    <w:rsid w:val="00547EFB"/>
    <w:rsid w:val="0055092E"/>
    <w:rsid w:val="00551062"/>
    <w:rsid w:val="00551353"/>
    <w:rsid w:val="00551B7B"/>
    <w:rsid w:val="00552508"/>
    <w:rsid w:val="00552EA0"/>
    <w:rsid w:val="005548DC"/>
    <w:rsid w:val="00554BA3"/>
    <w:rsid w:val="00554F42"/>
    <w:rsid w:val="005553E8"/>
    <w:rsid w:val="00555B59"/>
    <w:rsid w:val="00556742"/>
    <w:rsid w:val="005602DE"/>
    <w:rsid w:val="0056123B"/>
    <w:rsid w:val="0056163A"/>
    <w:rsid w:val="00561F57"/>
    <w:rsid w:val="00562704"/>
    <w:rsid w:val="00562C35"/>
    <w:rsid w:val="00562FDC"/>
    <w:rsid w:val="005630FB"/>
    <w:rsid w:val="00563C6E"/>
    <w:rsid w:val="0056475C"/>
    <w:rsid w:val="00564EE2"/>
    <w:rsid w:val="00570F26"/>
    <w:rsid w:val="0057102B"/>
    <w:rsid w:val="00571FD4"/>
    <w:rsid w:val="0057371B"/>
    <w:rsid w:val="00573B8D"/>
    <w:rsid w:val="00574D4E"/>
    <w:rsid w:val="005760D2"/>
    <w:rsid w:val="00580049"/>
    <w:rsid w:val="005812F7"/>
    <w:rsid w:val="00582132"/>
    <w:rsid w:val="00582180"/>
    <w:rsid w:val="00583B78"/>
    <w:rsid w:val="00583BE9"/>
    <w:rsid w:val="005856FD"/>
    <w:rsid w:val="0058621B"/>
    <w:rsid w:val="00586D3B"/>
    <w:rsid w:val="00587443"/>
    <w:rsid w:val="00590364"/>
    <w:rsid w:val="00590E42"/>
    <w:rsid w:val="00592C9A"/>
    <w:rsid w:val="0059303E"/>
    <w:rsid w:val="00594D27"/>
    <w:rsid w:val="00595215"/>
    <w:rsid w:val="005959E3"/>
    <w:rsid w:val="005977A4"/>
    <w:rsid w:val="00597D42"/>
    <w:rsid w:val="005A0B96"/>
    <w:rsid w:val="005A0E72"/>
    <w:rsid w:val="005A1433"/>
    <w:rsid w:val="005A16E1"/>
    <w:rsid w:val="005A24CD"/>
    <w:rsid w:val="005A2E2C"/>
    <w:rsid w:val="005A3D5B"/>
    <w:rsid w:val="005A52F7"/>
    <w:rsid w:val="005A5EFC"/>
    <w:rsid w:val="005A60CC"/>
    <w:rsid w:val="005A6ABE"/>
    <w:rsid w:val="005A6FE2"/>
    <w:rsid w:val="005A76AA"/>
    <w:rsid w:val="005A7BC1"/>
    <w:rsid w:val="005B0067"/>
    <w:rsid w:val="005B13BD"/>
    <w:rsid w:val="005B14B9"/>
    <w:rsid w:val="005B1940"/>
    <w:rsid w:val="005B1FFA"/>
    <w:rsid w:val="005B3632"/>
    <w:rsid w:val="005B46A7"/>
    <w:rsid w:val="005B47DC"/>
    <w:rsid w:val="005B58A6"/>
    <w:rsid w:val="005B5DFB"/>
    <w:rsid w:val="005B6897"/>
    <w:rsid w:val="005B6D0C"/>
    <w:rsid w:val="005B7921"/>
    <w:rsid w:val="005B79D1"/>
    <w:rsid w:val="005C2152"/>
    <w:rsid w:val="005C2235"/>
    <w:rsid w:val="005C3BA2"/>
    <w:rsid w:val="005C73B3"/>
    <w:rsid w:val="005C7418"/>
    <w:rsid w:val="005C775F"/>
    <w:rsid w:val="005C7C44"/>
    <w:rsid w:val="005D08FD"/>
    <w:rsid w:val="005D1EF0"/>
    <w:rsid w:val="005D25EC"/>
    <w:rsid w:val="005D407B"/>
    <w:rsid w:val="005D418A"/>
    <w:rsid w:val="005D4518"/>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A5D"/>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07BBF"/>
    <w:rsid w:val="006105D9"/>
    <w:rsid w:val="00610CDB"/>
    <w:rsid w:val="00610F46"/>
    <w:rsid w:val="00612472"/>
    <w:rsid w:val="00612D5C"/>
    <w:rsid w:val="00613EA7"/>
    <w:rsid w:val="00615325"/>
    <w:rsid w:val="006159F9"/>
    <w:rsid w:val="006167BA"/>
    <w:rsid w:val="00616D64"/>
    <w:rsid w:val="00617A13"/>
    <w:rsid w:val="006201EE"/>
    <w:rsid w:val="00620FE1"/>
    <w:rsid w:val="00622523"/>
    <w:rsid w:val="00622A97"/>
    <w:rsid w:val="006233FB"/>
    <w:rsid w:val="0062365E"/>
    <w:rsid w:val="00623827"/>
    <w:rsid w:val="00623D92"/>
    <w:rsid w:val="00625A75"/>
    <w:rsid w:val="0062621D"/>
    <w:rsid w:val="00626EDE"/>
    <w:rsid w:val="00626F73"/>
    <w:rsid w:val="006273D8"/>
    <w:rsid w:val="00630A40"/>
    <w:rsid w:val="0063200D"/>
    <w:rsid w:val="00632D2C"/>
    <w:rsid w:val="0063441B"/>
    <w:rsid w:val="006347AA"/>
    <w:rsid w:val="006352BB"/>
    <w:rsid w:val="00635CAE"/>
    <w:rsid w:val="00637E45"/>
    <w:rsid w:val="006401BF"/>
    <w:rsid w:val="00640415"/>
    <w:rsid w:val="00641259"/>
    <w:rsid w:val="00642AC4"/>
    <w:rsid w:val="006430B4"/>
    <w:rsid w:val="006439C4"/>
    <w:rsid w:val="006445BA"/>
    <w:rsid w:val="006446FC"/>
    <w:rsid w:val="00645138"/>
    <w:rsid w:val="006453FD"/>
    <w:rsid w:val="006469AA"/>
    <w:rsid w:val="00647503"/>
    <w:rsid w:val="00647B42"/>
    <w:rsid w:val="006501BD"/>
    <w:rsid w:val="00650CAB"/>
    <w:rsid w:val="00650D83"/>
    <w:rsid w:val="006537E8"/>
    <w:rsid w:val="006546F2"/>
    <w:rsid w:val="00654868"/>
    <w:rsid w:val="00654A9A"/>
    <w:rsid w:val="00655DFA"/>
    <w:rsid w:val="00656F88"/>
    <w:rsid w:val="00657093"/>
    <w:rsid w:val="00657579"/>
    <w:rsid w:val="00657C17"/>
    <w:rsid w:val="0066089F"/>
    <w:rsid w:val="00660CDE"/>
    <w:rsid w:val="00660F19"/>
    <w:rsid w:val="00663C65"/>
    <w:rsid w:val="0066450B"/>
    <w:rsid w:val="00665483"/>
    <w:rsid w:val="00666C4F"/>
    <w:rsid w:val="00670EE1"/>
    <w:rsid w:val="00671168"/>
    <w:rsid w:val="0067366D"/>
    <w:rsid w:val="00673946"/>
    <w:rsid w:val="006741FB"/>
    <w:rsid w:val="00675B11"/>
    <w:rsid w:val="00675C0F"/>
    <w:rsid w:val="00675DA9"/>
    <w:rsid w:val="00675E27"/>
    <w:rsid w:val="00676532"/>
    <w:rsid w:val="00676868"/>
    <w:rsid w:val="0067731E"/>
    <w:rsid w:val="00677857"/>
    <w:rsid w:val="00681E58"/>
    <w:rsid w:val="00682B20"/>
    <w:rsid w:val="00682F23"/>
    <w:rsid w:val="00682F9E"/>
    <w:rsid w:val="0068301B"/>
    <w:rsid w:val="006840FC"/>
    <w:rsid w:val="00684281"/>
    <w:rsid w:val="00684D62"/>
    <w:rsid w:val="00684E5F"/>
    <w:rsid w:val="00685704"/>
    <w:rsid w:val="0068609F"/>
    <w:rsid w:val="0068728F"/>
    <w:rsid w:val="00687B37"/>
    <w:rsid w:val="0069030B"/>
    <w:rsid w:val="00690D32"/>
    <w:rsid w:val="00690E2A"/>
    <w:rsid w:val="00691965"/>
    <w:rsid w:val="00691DD7"/>
    <w:rsid w:val="006925BD"/>
    <w:rsid w:val="00692EFC"/>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F5B"/>
    <w:rsid w:val="006A4019"/>
    <w:rsid w:val="006A4E8A"/>
    <w:rsid w:val="006A6C40"/>
    <w:rsid w:val="006A78FD"/>
    <w:rsid w:val="006B0EDF"/>
    <w:rsid w:val="006B1A5E"/>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80"/>
    <w:rsid w:val="006C7374"/>
    <w:rsid w:val="006C77EC"/>
    <w:rsid w:val="006C7A46"/>
    <w:rsid w:val="006D04F6"/>
    <w:rsid w:val="006D0A01"/>
    <w:rsid w:val="006D0D0C"/>
    <w:rsid w:val="006D2F77"/>
    <w:rsid w:val="006D467F"/>
    <w:rsid w:val="006D4D85"/>
    <w:rsid w:val="006D60E3"/>
    <w:rsid w:val="006D6504"/>
    <w:rsid w:val="006E1A1C"/>
    <w:rsid w:val="006E2103"/>
    <w:rsid w:val="006E2789"/>
    <w:rsid w:val="006E2C23"/>
    <w:rsid w:val="006E3F99"/>
    <w:rsid w:val="006E4AEC"/>
    <w:rsid w:val="006E56FD"/>
    <w:rsid w:val="006E6151"/>
    <w:rsid w:val="006E7BD7"/>
    <w:rsid w:val="006F09B6"/>
    <w:rsid w:val="006F0CB2"/>
    <w:rsid w:val="006F1CBB"/>
    <w:rsid w:val="006F1F08"/>
    <w:rsid w:val="006F238A"/>
    <w:rsid w:val="006F26D8"/>
    <w:rsid w:val="006F361B"/>
    <w:rsid w:val="006F6114"/>
    <w:rsid w:val="006F64A7"/>
    <w:rsid w:val="007005B7"/>
    <w:rsid w:val="007007A6"/>
    <w:rsid w:val="007031A6"/>
    <w:rsid w:val="00703591"/>
    <w:rsid w:val="00704ABC"/>
    <w:rsid w:val="00704F20"/>
    <w:rsid w:val="00705652"/>
    <w:rsid w:val="0071010C"/>
    <w:rsid w:val="0071048A"/>
    <w:rsid w:val="007111E4"/>
    <w:rsid w:val="00712457"/>
    <w:rsid w:val="007134B6"/>
    <w:rsid w:val="00713611"/>
    <w:rsid w:val="00714039"/>
    <w:rsid w:val="0071405B"/>
    <w:rsid w:val="00715F3E"/>
    <w:rsid w:val="007160B6"/>
    <w:rsid w:val="00716406"/>
    <w:rsid w:val="00716BF8"/>
    <w:rsid w:val="00717343"/>
    <w:rsid w:val="00722A4D"/>
    <w:rsid w:val="00724F72"/>
    <w:rsid w:val="007250C8"/>
    <w:rsid w:val="00725191"/>
    <w:rsid w:val="007252BB"/>
    <w:rsid w:val="0072569D"/>
    <w:rsid w:val="00725812"/>
    <w:rsid w:val="00727836"/>
    <w:rsid w:val="00727852"/>
    <w:rsid w:val="00727E8C"/>
    <w:rsid w:val="0073076C"/>
    <w:rsid w:val="0073098C"/>
    <w:rsid w:val="00730E21"/>
    <w:rsid w:val="0073108D"/>
    <w:rsid w:val="00731F96"/>
    <w:rsid w:val="00732983"/>
    <w:rsid w:val="00733140"/>
    <w:rsid w:val="007332A3"/>
    <w:rsid w:val="00734724"/>
    <w:rsid w:val="0073534C"/>
    <w:rsid w:val="007355CE"/>
    <w:rsid w:val="007362AB"/>
    <w:rsid w:val="007367D8"/>
    <w:rsid w:val="00736DB9"/>
    <w:rsid w:val="00737213"/>
    <w:rsid w:val="007400D0"/>
    <w:rsid w:val="00740728"/>
    <w:rsid w:val="007408B4"/>
    <w:rsid w:val="00740D92"/>
    <w:rsid w:val="00742BB3"/>
    <w:rsid w:val="00742CF2"/>
    <w:rsid w:val="0074302C"/>
    <w:rsid w:val="007458B7"/>
    <w:rsid w:val="007458E9"/>
    <w:rsid w:val="007458F6"/>
    <w:rsid w:val="00745F24"/>
    <w:rsid w:val="0074629A"/>
    <w:rsid w:val="007465F3"/>
    <w:rsid w:val="00746877"/>
    <w:rsid w:val="00747669"/>
    <w:rsid w:val="0075069B"/>
    <w:rsid w:val="00750CB2"/>
    <w:rsid w:val="00751E1E"/>
    <w:rsid w:val="007522E4"/>
    <w:rsid w:val="00752996"/>
    <w:rsid w:val="00752C45"/>
    <w:rsid w:val="007569C1"/>
    <w:rsid w:val="00756DF3"/>
    <w:rsid w:val="007576E0"/>
    <w:rsid w:val="00757E76"/>
    <w:rsid w:val="00760D71"/>
    <w:rsid w:val="007610B3"/>
    <w:rsid w:val="00761B6B"/>
    <w:rsid w:val="00761DF3"/>
    <w:rsid w:val="0076233E"/>
    <w:rsid w:val="0076280A"/>
    <w:rsid w:val="00762F33"/>
    <w:rsid w:val="007630E3"/>
    <w:rsid w:val="00763413"/>
    <w:rsid w:val="00763568"/>
    <w:rsid w:val="00763766"/>
    <w:rsid w:val="00764119"/>
    <w:rsid w:val="00765B34"/>
    <w:rsid w:val="00765BE7"/>
    <w:rsid w:val="00766431"/>
    <w:rsid w:val="00766DB3"/>
    <w:rsid w:val="00767D1D"/>
    <w:rsid w:val="00770B3E"/>
    <w:rsid w:val="00771D93"/>
    <w:rsid w:val="00772F1C"/>
    <w:rsid w:val="00773C11"/>
    <w:rsid w:val="00775C4E"/>
    <w:rsid w:val="00780A32"/>
    <w:rsid w:val="00780A83"/>
    <w:rsid w:val="00781A14"/>
    <w:rsid w:val="00781AD1"/>
    <w:rsid w:val="00781CE7"/>
    <w:rsid w:val="007879FD"/>
    <w:rsid w:val="0079079F"/>
    <w:rsid w:val="00790A2A"/>
    <w:rsid w:val="00791016"/>
    <w:rsid w:val="00791DA7"/>
    <w:rsid w:val="00793429"/>
    <w:rsid w:val="0079485D"/>
    <w:rsid w:val="00794F45"/>
    <w:rsid w:val="0079521D"/>
    <w:rsid w:val="00795D81"/>
    <w:rsid w:val="00795E8C"/>
    <w:rsid w:val="00796332"/>
    <w:rsid w:val="007A2C69"/>
    <w:rsid w:val="007A5273"/>
    <w:rsid w:val="007A5ABB"/>
    <w:rsid w:val="007A6421"/>
    <w:rsid w:val="007A715D"/>
    <w:rsid w:val="007A7249"/>
    <w:rsid w:val="007A7B3C"/>
    <w:rsid w:val="007B0238"/>
    <w:rsid w:val="007B03DB"/>
    <w:rsid w:val="007B04A3"/>
    <w:rsid w:val="007B0D77"/>
    <w:rsid w:val="007B12D3"/>
    <w:rsid w:val="007B2371"/>
    <w:rsid w:val="007B25B8"/>
    <w:rsid w:val="007B2EC5"/>
    <w:rsid w:val="007B357D"/>
    <w:rsid w:val="007B37A7"/>
    <w:rsid w:val="007B3DC6"/>
    <w:rsid w:val="007B490D"/>
    <w:rsid w:val="007B5A5C"/>
    <w:rsid w:val="007B6E78"/>
    <w:rsid w:val="007B7314"/>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90F"/>
    <w:rsid w:val="007C7E5F"/>
    <w:rsid w:val="007D0456"/>
    <w:rsid w:val="007D09CC"/>
    <w:rsid w:val="007D0AB3"/>
    <w:rsid w:val="007D16FB"/>
    <w:rsid w:val="007D318E"/>
    <w:rsid w:val="007D341F"/>
    <w:rsid w:val="007D3E01"/>
    <w:rsid w:val="007D485B"/>
    <w:rsid w:val="007D51BF"/>
    <w:rsid w:val="007D53B8"/>
    <w:rsid w:val="007D5FCF"/>
    <w:rsid w:val="007D6672"/>
    <w:rsid w:val="007D7013"/>
    <w:rsid w:val="007D7F94"/>
    <w:rsid w:val="007E1109"/>
    <w:rsid w:val="007E20F1"/>
    <w:rsid w:val="007E308D"/>
    <w:rsid w:val="007E44FF"/>
    <w:rsid w:val="007E4EB4"/>
    <w:rsid w:val="007E557F"/>
    <w:rsid w:val="007E69BB"/>
    <w:rsid w:val="007E6F67"/>
    <w:rsid w:val="007F085F"/>
    <w:rsid w:val="007F1C22"/>
    <w:rsid w:val="007F1DD4"/>
    <w:rsid w:val="007F3078"/>
    <w:rsid w:val="007F35A8"/>
    <w:rsid w:val="007F4AFC"/>
    <w:rsid w:val="007F4F0D"/>
    <w:rsid w:val="007F61A5"/>
    <w:rsid w:val="007F63B1"/>
    <w:rsid w:val="007F7038"/>
    <w:rsid w:val="007F71B1"/>
    <w:rsid w:val="007F7748"/>
    <w:rsid w:val="00800B0E"/>
    <w:rsid w:val="00800E33"/>
    <w:rsid w:val="00803417"/>
    <w:rsid w:val="00804195"/>
    <w:rsid w:val="0080599C"/>
    <w:rsid w:val="008061EE"/>
    <w:rsid w:val="008100C7"/>
    <w:rsid w:val="008103EC"/>
    <w:rsid w:val="00812BE6"/>
    <w:rsid w:val="0081398C"/>
    <w:rsid w:val="00814ABE"/>
    <w:rsid w:val="0081532D"/>
    <w:rsid w:val="00815DDF"/>
    <w:rsid w:val="0081708B"/>
    <w:rsid w:val="008172D0"/>
    <w:rsid w:val="008174D5"/>
    <w:rsid w:val="00817A71"/>
    <w:rsid w:val="0082016F"/>
    <w:rsid w:val="00820940"/>
    <w:rsid w:val="008220E1"/>
    <w:rsid w:val="008230A2"/>
    <w:rsid w:val="00823EF6"/>
    <w:rsid w:val="0082482D"/>
    <w:rsid w:val="008255A5"/>
    <w:rsid w:val="00825CD4"/>
    <w:rsid w:val="00826FFD"/>
    <w:rsid w:val="00827004"/>
    <w:rsid w:val="008301E1"/>
    <w:rsid w:val="00830629"/>
    <w:rsid w:val="0083121D"/>
    <w:rsid w:val="00833009"/>
    <w:rsid w:val="00835771"/>
    <w:rsid w:val="0083678C"/>
    <w:rsid w:val="0084022F"/>
    <w:rsid w:val="00841233"/>
    <w:rsid w:val="00841AF2"/>
    <w:rsid w:val="00841E1E"/>
    <w:rsid w:val="00842152"/>
    <w:rsid w:val="0084315A"/>
    <w:rsid w:val="008435D8"/>
    <w:rsid w:val="00843947"/>
    <w:rsid w:val="00843AA0"/>
    <w:rsid w:val="00843DEB"/>
    <w:rsid w:val="00844BB7"/>
    <w:rsid w:val="00845726"/>
    <w:rsid w:val="00847874"/>
    <w:rsid w:val="00847F33"/>
    <w:rsid w:val="00852262"/>
    <w:rsid w:val="00852D1F"/>
    <w:rsid w:val="00853BA4"/>
    <w:rsid w:val="00854B12"/>
    <w:rsid w:val="00854B27"/>
    <w:rsid w:val="00854CDB"/>
    <w:rsid w:val="00855BC5"/>
    <w:rsid w:val="00855F1B"/>
    <w:rsid w:val="0085610A"/>
    <w:rsid w:val="008571ED"/>
    <w:rsid w:val="00857EF0"/>
    <w:rsid w:val="00860DB9"/>
    <w:rsid w:val="00861946"/>
    <w:rsid w:val="00862E43"/>
    <w:rsid w:val="0086341E"/>
    <w:rsid w:val="00865B58"/>
    <w:rsid w:val="00865DB2"/>
    <w:rsid w:val="008667BF"/>
    <w:rsid w:val="00867191"/>
    <w:rsid w:val="0087018B"/>
    <w:rsid w:val="00870322"/>
    <w:rsid w:val="00872854"/>
    <w:rsid w:val="0087352D"/>
    <w:rsid w:val="00873A11"/>
    <w:rsid w:val="0087429F"/>
    <w:rsid w:val="00874FA4"/>
    <w:rsid w:val="00875631"/>
    <w:rsid w:val="00875A81"/>
    <w:rsid w:val="00876F7C"/>
    <w:rsid w:val="008778FF"/>
    <w:rsid w:val="00880D40"/>
    <w:rsid w:val="00882E78"/>
    <w:rsid w:val="00882EE0"/>
    <w:rsid w:val="00883881"/>
    <w:rsid w:val="00883CF5"/>
    <w:rsid w:val="008845C3"/>
    <w:rsid w:val="0088520B"/>
    <w:rsid w:val="00885B75"/>
    <w:rsid w:val="0088610F"/>
    <w:rsid w:val="008904F1"/>
    <w:rsid w:val="00890EB2"/>
    <w:rsid w:val="0089113D"/>
    <w:rsid w:val="00891CAA"/>
    <w:rsid w:val="00891FB0"/>
    <w:rsid w:val="00892691"/>
    <w:rsid w:val="00892F08"/>
    <w:rsid w:val="00892FDF"/>
    <w:rsid w:val="00893EC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850"/>
    <w:rsid w:val="008A6AA5"/>
    <w:rsid w:val="008A738F"/>
    <w:rsid w:val="008A7572"/>
    <w:rsid w:val="008B20E3"/>
    <w:rsid w:val="008B313A"/>
    <w:rsid w:val="008B3792"/>
    <w:rsid w:val="008B38E4"/>
    <w:rsid w:val="008B596C"/>
    <w:rsid w:val="008B67A6"/>
    <w:rsid w:val="008B7583"/>
    <w:rsid w:val="008C04BF"/>
    <w:rsid w:val="008C0A35"/>
    <w:rsid w:val="008C16D6"/>
    <w:rsid w:val="008C1A43"/>
    <w:rsid w:val="008C2644"/>
    <w:rsid w:val="008C3541"/>
    <w:rsid w:val="008C3F82"/>
    <w:rsid w:val="008C4428"/>
    <w:rsid w:val="008C4D48"/>
    <w:rsid w:val="008C5A91"/>
    <w:rsid w:val="008C6695"/>
    <w:rsid w:val="008C69C5"/>
    <w:rsid w:val="008C792D"/>
    <w:rsid w:val="008C7BAA"/>
    <w:rsid w:val="008C7BC2"/>
    <w:rsid w:val="008D035E"/>
    <w:rsid w:val="008D154C"/>
    <w:rsid w:val="008D1B59"/>
    <w:rsid w:val="008D2F5D"/>
    <w:rsid w:val="008D5EE7"/>
    <w:rsid w:val="008D62EE"/>
    <w:rsid w:val="008D6D9F"/>
    <w:rsid w:val="008E06D1"/>
    <w:rsid w:val="008E1A8F"/>
    <w:rsid w:val="008E217B"/>
    <w:rsid w:val="008E26CB"/>
    <w:rsid w:val="008E2A55"/>
    <w:rsid w:val="008E5196"/>
    <w:rsid w:val="008E5270"/>
    <w:rsid w:val="008E7523"/>
    <w:rsid w:val="008F0A08"/>
    <w:rsid w:val="008F0B22"/>
    <w:rsid w:val="008F139E"/>
    <w:rsid w:val="008F16E2"/>
    <w:rsid w:val="008F1B00"/>
    <w:rsid w:val="008F2862"/>
    <w:rsid w:val="008F2C11"/>
    <w:rsid w:val="008F395A"/>
    <w:rsid w:val="008F42AF"/>
    <w:rsid w:val="008F4713"/>
    <w:rsid w:val="008F6336"/>
    <w:rsid w:val="008F66B4"/>
    <w:rsid w:val="008F682E"/>
    <w:rsid w:val="008F6F32"/>
    <w:rsid w:val="00900674"/>
    <w:rsid w:val="0090085A"/>
    <w:rsid w:val="00900DF5"/>
    <w:rsid w:val="0090140F"/>
    <w:rsid w:val="009015C1"/>
    <w:rsid w:val="00901C0E"/>
    <w:rsid w:val="00901CA6"/>
    <w:rsid w:val="00902018"/>
    <w:rsid w:val="009020CB"/>
    <w:rsid w:val="00902D00"/>
    <w:rsid w:val="00903159"/>
    <w:rsid w:val="009045CC"/>
    <w:rsid w:val="009046E4"/>
    <w:rsid w:val="00904988"/>
    <w:rsid w:val="0090603B"/>
    <w:rsid w:val="009067A4"/>
    <w:rsid w:val="00906DEB"/>
    <w:rsid w:val="0090702B"/>
    <w:rsid w:val="00907437"/>
    <w:rsid w:val="009106EC"/>
    <w:rsid w:val="0091088B"/>
    <w:rsid w:val="0091267E"/>
    <w:rsid w:val="009132D8"/>
    <w:rsid w:val="009150FA"/>
    <w:rsid w:val="009155C0"/>
    <w:rsid w:val="00916694"/>
    <w:rsid w:val="00917414"/>
    <w:rsid w:val="00917A24"/>
    <w:rsid w:val="00920991"/>
    <w:rsid w:val="00921A38"/>
    <w:rsid w:val="00921C68"/>
    <w:rsid w:val="009224F4"/>
    <w:rsid w:val="00923A2B"/>
    <w:rsid w:val="00923DFE"/>
    <w:rsid w:val="00925277"/>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A99"/>
    <w:rsid w:val="0094100D"/>
    <w:rsid w:val="00941E4A"/>
    <w:rsid w:val="0094220C"/>
    <w:rsid w:val="009423F5"/>
    <w:rsid w:val="00942680"/>
    <w:rsid w:val="00943EE1"/>
    <w:rsid w:val="009441AF"/>
    <w:rsid w:val="00947FB0"/>
    <w:rsid w:val="00951BAC"/>
    <w:rsid w:val="009523BB"/>
    <w:rsid w:val="0095321C"/>
    <w:rsid w:val="009532BA"/>
    <w:rsid w:val="009546DD"/>
    <w:rsid w:val="00954931"/>
    <w:rsid w:val="009552B8"/>
    <w:rsid w:val="00955CB9"/>
    <w:rsid w:val="00955D33"/>
    <w:rsid w:val="009570B8"/>
    <w:rsid w:val="00957479"/>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AB9"/>
    <w:rsid w:val="00970611"/>
    <w:rsid w:val="00970B93"/>
    <w:rsid w:val="00971139"/>
    <w:rsid w:val="00971516"/>
    <w:rsid w:val="00975340"/>
    <w:rsid w:val="009753B1"/>
    <w:rsid w:val="00977980"/>
    <w:rsid w:val="00977D3C"/>
    <w:rsid w:val="00977EB0"/>
    <w:rsid w:val="00980B43"/>
    <w:rsid w:val="00980D5B"/>
    <w:rsid w:val="00982699"/>
    <w:rsid w:val="00982FF9"/>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5C9B"/>
    <w:rsid w:val="0099718F"/>
    <w:rsid w:val="0099748B"/>
    <w:rsid w:val="00997832"/>
    <w:rsid w:val="00997C30"/>
    <w:rsid w:val="009A0910"/>
    <w:rsid w:val="009A1288"/>
    <w:rsid w:val="009A1853"/>
    <w:rsid w:val="009A1FD5"/>
    <w:rsid w:val="009A201F"/>
    <w:rsid w:val="009A3304"/>
    <w:rsid w:val="009A3D87"/>
    <w:rsid w:val="009A427F"/>
    <w:rsid w:val="009A47EA"/>
    <w:rsid w:val="009A5504"/>
    <w:rsid w:val="009A5C79"/>
    <w:rsid w:val="009A7B42"/>
    <w:rsid w:val="009B115C"/>
    <w:rsid w:val="009B1A8E"/>
    <w:rsid w:val="009B204C"/>
    <w:rsid w:val="009B2A40"/>
    <w:rsid w:val="009B3817"/>
    <w:rsid w:val="009B3A04"/>
    <w:rsid w:val="009B5B72"/>
    <w:rsid w:val="009B79FF"/>
    <w:rsid w:val="009B7E64"/>
    <w:rsid w:val="009C02F6"/>
    <w:rsid w:val="009C0EE7"/>
    <w:rsid w:val="009C11CA"/>
    <w:rsid w:val="009C1350"/>
    <w:rsid w:val="009C32FA"/>
    <w:rsid w:val="009C3EC2"/>
    <w:rsid w:val="009C3EF1"/>
    <w:rsid w:val="009C4B50"/>
    <w:rsid w:val="009C4BD6"/>
    <w:rsid w:val="009C6429"/>
    <w:rsid w:val="009C6D96"/>
    <w:rsid w:val="009C78E8"/>
    <w:rsid w:val="009D00DF"/>
    <w:rsid w:val="009D144C"/>
    <w:rsid w:val="009D1F14"/>
    <w:rsid w:val="009D223A"/>
    <w:rsid w:val="009D24E7"/>
    <w:rsid w:val="009D489A"/>
    <w:rsid w:val="009D4AD8"/>
    <w:rsid w:val="009D5048"/>
    <w:rsid w:val="009D6DC1"/>
    <w:rsid w:val="009E1170"/>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3D4"/>
    <w:rsid w:val="009F3F75"/>
    <w:rsid w:val="009F40F0"/>
    <w:rsid w:val="009F4CFE"/>
    <w:rsid w:val="009F5FB1"/>
    <w:rsid w:val="009F6B4E"/>
    <w:rsid w:val="00A0085B"/>
    <w:rsid w:val="00A010FC"/>
    <w:rsid w:val="00A01604"/>
    <w:rsid w:val="00A01D7C"/>
    <w:rsid w:val="00A02CE3"/>
    <w:rsid w:val="00A05A31"/>
    <w:rsid w:val="00A0781D"/>
    <w:rsid w:val="00A108E0"/>
    <w:rsid w:val="00A10B13"/>
    <w:rsid w:val="00A10EBB"/>
    <w:rsid w:val="00A110AC"/>
    <w:rsid w:val="00A1189E"/>
    <w:rsid w:val="00A11C7A"/>
    <w:rsid w:val="00A11C87"/>
    <w:rsid w:val="00A11E46"/>
    <w:rsid w:val="00A12DAD"/>
    <w:rsid w:val="00A13277"/>
    <w:rsid w:val="00A13638"/>
    <w:rsid w:val="00A13883"/>
    <w:rsid w:val="00A156D6"/>
    <w:rsid w:val="00A20B3F"/>
    <w:rsid w:val="00A21947"/>
    <w:rsid w:val="00A21A11"/>
    <w:rsid w:val="00A2235E"/>
    <w:rsid w:val="00A2450A"/>
    <w:rsid w:val="00A24743"/>
    <w:rsid w:val="00A251A9"/>
    <w:rsid w:val="00A25268"/>
    <w:rsid w:val="00A25696"/>
    <w:rsid w:val="00A2580E"/>
    <w:rsid w:val="00A267B2"/>
    <w:rsid w:val="00A26839"/>
    <w:rsid w:val="00A27310"/>
    <w:rsid w:val="00A30124"/>
    <w:rsid w:val="00A313AF"/>
    <w:rsid w:val="00A315F4"/>
    <w:rsid w:val="00A33C8A"/>
    <w:rsid w:val="00A34E7F"/>
    <w:rsid w:val="00A3522C"/>
    <w:rsid w:val="00A353BB"/>
    <w:rsid w:val="00A35596"/>
    <w:rsid w:val="00A36050"/>
    <w:rsid w:val="00A365B1"/>
    <w:rsid w:val="00A3763C"/>
    <w:rsid w:val="00A37B7B"/>
    <w:rsid w:val="00A42038"/>
    <w:rsid w:val="00A42D34"/>
    <w:rsid w:val="00A42E0C"/>
    <w:rsid w:val="00A453B8"/>
    <w:rsid w:val="00A47ECA"/>
    <w:rsid w:val="00A510C2"/>
    <w:rsid w:val="00A51F1C"/>
    <w:rsid w:val="00A52F79"/>
    <w:rsid w:val="00A5300A"/>
    <w:rsid w:val="00A533DE"/>
    <w:rsid w:val="00A536E1"/>
    <w:rsid w:val="00A5397E"/>
    <w:rsid w:val="00A54B77"/>
    <w:rsid w:val="00A563C4"/>
    <w:rsid w:val="00A6003C"/>
    <w:rsid w:val="00A606EC"/>
    <w:rsid w:val="00A610B1"/>
    <w:rsid w:val="00A62C66"/>
    <w:rsid w:val="00A62EA7"/>
    <w:rsid w:val="00A630BA"/>
    <w:rsid w:val="00A631F6"/>
    <w:rsid w:val="00A63366"/>
    <w:rsid w:val="00A637C4"/>
    <w:rsid w:val="00A63F47"/>
    <w:rsid w:val="00A64664"/>
    <w:rsid w:val="00A64FC4"/>
    <w:rsid w:val="00A65D10"/>
    <w:rsid w:val="00A661B7"/>
    <w:rsid w:val="00A66747"/>
    <w:rsid w:val="00A66B4F"/>
    <w:rsid w:val="00A6710F"/>
    <w:rsid w:val="00A701EE"/>
    <w:rsid w:val="00A715E1"/>
    <w:rsid w:val="00A763EB"/>
    <w:rsid w:val="00A76A8C"/>
    <w:rsid w:val="00A77FEC"/>
    <w:rsid w:val="00A806CC"/>
    <w:rsid w:val="00A80876"/>
    <w:rsid w:val="00A80C1B"/>
    <w:rsid w:val="00A81133"/>
    <w:rsid w:val="00A81430"/>
    <w:rsid w:val="00A82B0A"/>
    <w:rsid w:val="00A8314C"/>
    <w:rsid w:val="00A83637"/>
    <w:rsid w:val="00A86DDE"/>
    <w:rsid w:val="00A92140"/>
    <w:rsid w:val="00A92AD1"/>
    <w:rsid w:val="00A95807"/>
    <w:rsid w:val="00A96343"/>
    <w:rsid w:val="00A96470"/>
    <w:rsid w:val="00A97D2D"/>
    <w:rsid w:val="00AA00EB"/>
    <w:rsid w:val="00AA033E"/>
    <w:rsid w:val="00AA04B7"/>
    <w:rsid w:val="00AA06E3"/>
    <w:rsid w:val="00AA1752"/>
    <w:rsid w:val="00AA1D0E"/>
    <w:rsid w:val="00AA2028"/>
    <w:rsid w:val="00AA3316"/>
    <w:rsid w:val="00AA4469"/>
    <w:rsid w:val="00AA48B8"/>
    <w:rsid w:val="00AA532B"/>
    <w:rsid w:val="00AA5456"/>
    <w:rsid w:val="00AA55A1"/>
    <w:rsid w:val="00AA580F"/>
    <w:rsid w:val="00AA5CF2"/>
    <w:rsid w:val="00AA6142"/>
    <w:rsid w:val="00AA623E"/>
    <w:rsid w:val="00AA6B03"/>
    <w:rsid w:val="00AB0224"/>
    <w:rsid w:val="00AB1432"/>
    <w:rsid w:val="00AB2209"/>
    <w:rsid w:val="00AB26AE"/>
    <w:rsid w:val="00AB2968"/>
    <w:rsid w:val="00AB47C0"/>
    <w:rsid w:val="00AB513F"/>
    <w:rsid w:val="00AB5274"/>
    <w:rsid w:val="00AB6123"/>
    <w:rsid w:val="00AB670F"/>
    <w:rsid w:val="00AB7424"/>
    <w:rsid w:val="00AC2271"/>
    <w:rsid w:val="00AC2976"/>
    <w:rsid w:val="00AC2EE3"/>
    <w:rsid w:val="00AC31B8"/>
    <w:rsid w:val="00AC3348"/>
    <w:rsid w:val="00AC7339"/>
    <w:rsid w:val="00AC77FB"/>
    <w:rsid w:val="00AC7CA0"/>
    <w:rsid w:val="00AD134B"/>
    <w:rsid w:val="00AD1443"/>
    <w:rsid w:val="00AD2196"/>
    <w:rsid w:val="00AD2B1F"/>
    <w:rsid w:val="00AD2D90"/>
    <w:rsid w:val="00AD3223"/>
    <w:rsid w:val="00AD3798"/>
    <w:rsid w:val="00AD3962"/>
    <w:rsid w:val="00AD4198"/>
    <w:rsid w:val="00AD4D49"/>
    <w:rsid w:val="00AD50C6"/>
    <w:rsid w:val="00AD58EA"/>
    <w:rsid w:val="00AD5EBA"/>
    <w:rsid w:val="00AD6C37"/>
    <w:rsid w:val="00AE2400"/>
    <w:rsid w:val="00AE2D75"/>
    <w:rsid w:val="00AE3DB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039"/>
    <w:rsid w:val="00B031CB"/>
    <w:rsid w:val="00B03F5C"/>
    <w:rsid w:val="00B04448"/>
    <w:rsid w:val="00B04920"/>
    <w:rsid w:val="00B049E2"/>
    <w:rsid w:val="00B053DC"/>
    <w:rsid w:val="00B05F53"/>
    <w:rsid w:val="00B076AA"/>
    <w:rsid w:val="00B07999"/>
    <w:rsid w:val="00B12180"/>
    <w:rsid w:val="00B127C7"/>
    <w:rsid w:val="00B139FA"/>
    <w:rsid w:val="00B146E4"/>
    <w:rsid w:val="00B16F2D"/>
    <w:rsid w:val="00B17844"/>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3E57"/>
    <w:rsid w:val="00B34470"/>
    <w:rsid w:val="00B3544F"/>
    <w:rsid w:val="00B35970"/>
    <w:rsid w:val="00B35F93"/>
    <w:rsid w:val="00B3600E"/>
    <w:rsid w:val="00B379DC"/>
    <w:rsid w:val="00B406DD"/>
    <w:rsid w:val="00B4348C"/>
    <w:rsid w:val="00B4369A"/>
    <w:rsid w:val="00B44AD3"/>
    <w:rsid w:val="00B45CD6"/>
    <w:rsid w:val="00B46B55"/>
    <w:rsid w:val="00B476F7"/>
    <w:rsid w:val="00B479AA"/>
    <w:rsid w:val="00B47CCB"/>
    <w:rsid w:val="00B50282"/>
    <w:rsid w:val="00B50A0F"/>
    <w:rsid w:val="00B51F33"/>
    <w:rsid w:val="00B535EC"/>
    <w:rsid w:val="00B5444B"/>
    <w:rsid w:val="00B54B8C"/>
    <w:rsid w:val="00B54D0F"/>
    <w:rsid w:val="00B5601E"/>
    <w:rsid w:val="00B56497"/>
    <w:rsid w:val="00B5658F"/>
    <w:rsid w:val="00B579E9"/>
    <w:rsid w:val="00B57B6D"/>
    <w:rsid w:val="00B60D9F"/>
    <w:rsid w:val="00B6240E"/>
    <w:rsid w:val="00B630D3"/>
    <w:rsid w:val="00B635FE"/>
    <w:rsid w:val="00B6548C"/>
    <w:rsid w:val="00B657D9"/>
    <w:rsid w:val="00B65ECD"/>
    <w:rsid w:val="00B66238"/>
    <w:rsid w:val="00B66831"/>
    <w:rsid w:val="00B6760E"/>
    <w:rsid w:val="00B67F51"/>
    <w:rsid w:val="00B709CC"/>
    <w:rsid w:val="00B71653"/>
    <w:rsid w:val="00B71A16"/>
    <w:rsid w:val="00B71EDA"/>
    <w:rsid w:val="00B72780"/>
    <w:rsid w:val="00B735DA"/>
    <w:rsid w:val="00B739EA"/>
    <w:rsid w:val="00B73F71"/>
    <w:rsid w:val="00B74E5B"/>
    <w:rsid w:val="00B75C03"/>
    <w:rsid w:val="00B75C0F"/>
    <w:rsid w:val="00B7704F"/>
    <w:rsid w:val="00B7794F"/>
    <w:rsid w:val="00B779BF"/>
    <w:rsid w:val="00B779D8"/>
    <w:rsid w:val="00B8244E"/>
    <w:rsid w:val="00B82F1E"/>
    <w:rsid w:val="00B8387E"/>
    <w:rsid w:val="00B8395D"/>
    <w:rsid w:val="00B840C0"/>
    <w:rsid w:val="00B844FE"/>
    <w:rsid w:val="00B852E8"/>
    <w:rsid w:val="00B853E5"/>
    <w:rsid w:val="00B85517"/>
    <w:rsid w:val="00B85B54"/>
    <w:rsid w:val="00B87781"/>
    <w:rsid w:val="00B87B51"/>
    <w:rsid w:val="00B87F7E"/>
    <w:rsid w:val="00B90B18"/>
    <w:rsid w:val="00B912EB"/>
    <w:rsid w:val="00B91D21"/>
    <w:rsid w:val="00B91E9A"/>
    <w:rsid w:val="00B92214"/>
    <w:rsid w:val="00B92472"/>
    <w:rsid w:val="00B92CEF"/>
    <w:rsid w:val="00B93421"/>
    <w:rsid w:val="00B9371F"/>
    <w:rsid w:val="00B93C53"/>
    <w:rsid w:val="00B94781"/>
    <w:rsid w:val="00B94ADC"/>
    <w:rsid w:val="00B94F67"/>
    <w:rsid w:val="00B94F74"/>
    <w:rsid w:val="00B95601"/>
    <w:rsid w:val="00B9575E"/>
    <w:rsid w:val="00B95CFA"/>
    <w:rsid w:val="00B960CD"/>
    <w:rsid w:val="00BA04AD"/>
    <w:rsid w:val="00BA0606"/>
    <w:rsid w:val="00BA0C6D"/>
    <w:rsid w:val="00BA0E21"/>
    <w:rsid w:val="00BA0F4A"/>
    <w:rsid w:val="00BA1044"/>
    <w:rsid w:val="00BA1E54"/>
    <w:rsid w:val="00BA3099"/>
    <w:rsid w:val="00BA3F10"/>
    <w:rsid w:val="00BA43C7"/>
    <w:rsid w:val="00BA59F7"/>
    <w:rsid w:val="00BA5A09"/>
    <w:rsid w:val="00BA6C0A"/>
    <w:rsid w:val="00BA76BC"/>
    <w:rsid w:val="00BB09A9"/>
    <w:rsid w:val="00BB0B43"/>
    <w:rsid w:val="00BB1090"/>
    <w:rsid w:val="00BB2353"/>
    <w:rsid w:val="00BB2811"/>
    <w:rsid w:val="00BB2F1E"/>
    <w:rsid w:val="00BB2F2B"/>
    <w:rsid w:val="00BB3022"/>
    <w:rsid w:val="00BB30F0"/>
    <w:rsid w:val="00BB3C45"/>
    <w:rsid w:val="00BB4D56"/>
    <w:rsid w:val="00BB62E9"/>
    <w:rsid w:val="00BB7FA1"/>
    <w:rsid w:val="00BC0275"/>
    <w:rsid w:val="00BC0C43"/>
    <w:rsid w:val="00BC125B"/>
    <w:rsid w:val="00BC40F3"/>
    <w:rsid w:val="00BC4BBE"/>
    <w:rsid w:val="00BC546B"/>
    <w:rsid w:val="00BC5639"/>
    <w:rsid w:val="00BC56D0"/>
    <w:rsid w:val="00BC76BA"/>
    <w:rsid w:val="00BC7752"/>
    <w:rsid w:val="00BC7903"/>
    <w:rsid w:val="00BC7984"/>
    <w:rsid w:val="00BD0336"/>
    <w:rsid w:val="00BD2216"/>
    <w:rsid w:val="00BD5813"/>
    <w:rsid w:val="00BD670C"/>
    <w:rsid w:val="00BD69CC"/>
    <w:rsid w:val="00BD6BC0"/>
    <w:rsid w:val="00BD7869"/>
    <w:rsid w:val="00BE0093"/>
    <w:rsid w:val="00BE032E"/>
    <w:rsid w:val="00BE08F8"/>
    <w:rsid w:val="00BE259C"/>
    <w:rsid w:val="00BE408E"/>
    <w:rsid w:val="00BE5120"/>
    <w:rsid w:val="00BE5191"/>
    <w:rsid w:val="00BE540A"/>
    <w:rsid w:val="00BE5F9D"/>
    <w:rsid w:val="00BE69D1"/>
    <w:rsid w:val="00BE6C09"/>
    <w:rsid w:val="00BE6F4F"/>
    <w:rsid w:val="00BF0092"/>
    <w:rsid w:val="00BF0D74"/>
    <w:rsid w:val="00BF2C8D"/>
    <w:rsid w:val="00BF2DB4"/>
    <w:rsid w:val="00BF3571"/>
    <w:rsid w:val="00BF5AE3"/>
    <w:rsid w:val="00BF6DD4"/>
    <w:rsid w:val="00BF7E77"/>
    <w:rsid w:val="00C023C7"/>
    <w:rsid w:val="00C03F1B"/>
    <w:rsid w:val="00C04BFB"/>
    <w:rsid w:val="00C063E9"/>
    <w:rsid w:val="00C078F4"/>
    <w:rsid w:val="00C07926"/>
    <w:rsid w:val="00C12369"/>
    <w:rsid w:val="00C12738"/>
    <w:rsid w:val="00C12E61"/>
    <w:rsid w:val="00C15A0D"/>
    <w:rsid w:val="00C15F94"/>
    <w:rsid w:val="00C1755E"/>
    <w:rsid w:val="00C20155"/>
    <w:rsid w:val="00C207FF"/>
    <w:rsid w:val="00C20A44"/>
    <w:rsid w:val="00C20C1A"/>
    <w:rsid w:val="00C212C2"/>
    <w:rsid w:val="00C2272E"/>
    <w:rsid w:val="00C233B0"/>
    <w:rsid w:val="00C25405"/>
    <w:rsid w:val="00C259E4"/>
    <w:rsid w:val="00C2780E"/>
    <w:rsid w:val="00C27BDA"/>
    <w:rsid w:val="00C309EF"/>
    <w:rsid w:val="00C31383"/>
    <w:rsid w:val="00C318AD"/>
    <w:rsid w:val="00C322F7"/>
    <w:rsid w:val="00C32F59"/>
    <w:rsid w:val="00C330D8"/>
    <w:rsid w:val="00C346A3"/>
    <w:rsid w:val="00C35591"/>
    <w:rsid w:val="00C35C14"/>
    <w:rsid w:val="00C3648E"/>
    <w:rsid w:val="00C36EC1"/>
    <w:rsid w:val="00C37AB1"/>
    <w:rsid w:val="00C400A1"/>
    <w:rsid w:val="00C401A5"/>
    <w:rsid w:val="00C40715"/>
    <w:rsid w:val="00C41E16"/>
    <w:rsid w:val="00C4230C"/>
    <w:rsid w:val="00C42FB5"/>
    <w:rsid w:val="00C43C5C"/>
    <w:rsid w:val="00C44441"/>
    <w:rsid w:val="00C448F0"/>
    <w:rsid w:val="00C4630D"/>
    <w:rsid w:val="00C47306"/>
    <w:rsid w:val="00C5029E"/>
    <w:rsid w:val="00C52330"/>
    <w:rsid w:val="00C52E1B"/>
    <w:rsid w:val="00C5486C"/>
    <w:rsid w:val="00C54F6F"/>
    <w:rsid w:val="00C550A8"/>
    <w:rsid w:val="00C55F26"/>
    <w:rsid w:val="00C56801"/>
    <w:rsid w:val="00C56D4F"/>
    <w:rsid w:val="00C6059D"/>
    <w:rsid w:val="00C61472"/>
    <w:rsid w:val="00C627C3"/>
    <w:rsid w:val="00C6281D"/>
    <w:rsid w:val="00C646EB"/>
    <w:rsid w:val="00C65B2C"/>
    <w:rsid w:val="00C65CDB"/>
    <w:rsid w:val="00C66BA3"/>
    <w:rsid w:val="00C67AA3"/>
    <w:rsid w:val="00C67EF2"/>
    <w:rsid w:val="00C7070B"/>
    <w:rsid w:val="00C7194A"/>
    <w:rsid w:val="00C72F0B"/>
    <w:rsid w:val="00C72F4B"/>
    <w:rsid w:val="00C73439"/>
    <w:rsid w:val="00C737A8"/>
    <w:rsid w:val="00C73C0C"/>
    <w:rsid w:val="00C743B1"/>
    <w:rsid w:val="00C80675"/>
    <w:rsid w:val="00C8096C"/>
    <w:rsid w:val="00C80DDB"/>
    <w:rsid w:val="00C8167C"/>
    <w:rsid w:val="00C81C6D"/>
    <w:rsid w:val="00C81F95"/>
    <w:rsid w:val="00C832D1"/>
    <w:rsid w:val="00C859B0"/>
    <w:rsid w:val="00C87B0B"/>
    <w:rsid w:val="00C9056D"/>
    <w:rsid w:val="00C90ED2"/>
    <w:rsid w:val="00C91077"/>
    <w:rsid w:val="00C92A23"/>
    <w:rsid w:val="00C93A76"/>
    <w:rsid w:val="00C93C19"/>
    <w:rsid w:val="00C9418A"/>
    <w:rsid w:val="00C96900"/>
    <w:rsid w:val="00C96F54"/>
    <w:rsid w:val="00C97872"/>
    <w:rsid w:val="00C97F51"/>
    <w:rsid w:val="00CA002B"/>
    <w:rsid w:val="00CA0CD3"/>
    <w:rsid w:val="00CA0F48"/>
    <w:rsid w:val="00CA1048"/>
    <w:rsid w:val="00CA18AA"/>
    <w:rsid w:val="00CA2AB5"/>
    <w:rsid w:val="00CA3B34"/>
    <w:rsid w:val="00CA4F88"/>
    <w:rsid w:val="00CA5F27"/>
    <w:rsid w:val="00CA5F6F"/>
    <w:rsid w:val="00CA5FD6"/>
    <w:rsid w:val="00CA6C4F"/>
    <w:rsid w:val="00CA7C5F"/>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3D3"/>
    <w:rsid w:val="00CC05A6"/>
    <w:rsid w:val="00CC0995"/>
    <w:rsid w:val="00CC254B"/>
    <w:rsid w:val="00CC31F2"/>
    <w:rsid w:val="00CC3B04"/>
    <w:rsid w:val="00CC3F51"/>
    <w:rsid w:val="00CC54C0"/>
    <w:rsid w:val="00CC6016"/>
    <w:rsid w:val="00CC62EC"/>
    <w:rsid w:val="00CC684B"/>
    <w:rsid w:val="00CC6C9C"/>
    <w:rsid w:val="00CC7802"/>
    <w:rsid w:val="00CD08B9"/>
    <w:rsid w:val="00CD0C14"/>
    <w:rsid w:val="00CD2B38"/>
    <w:rsid w:val="00CD5992"/>
    <w:rsid w:val="00CD5FA4"/>
    <w:rsid w:val="00CD5FE6"/>
    <w:rsid w:val="00CD6985"/>
    <w:rsid w:val="00CD6EBE"/>
    <w:rsid w:val="00CD78E6"/>
    <w:rsid w:val="00CD7BBB"/>
    <w:rsid w:val="00CE1550"/>
    <w:rsid w:val="00CE206A"/>
    <w:rsid w:val="00CE267B"/>
    <w:rsid w:val="00CE2B1F"/>
    <w:rsid w:val="00CE2C0B"/>
    <w:rsid w:val="00CE4087"/>
    <w:rsid w:val="00CE437D"/>
    <w:rsid w:val="00CE455A"/>
    <w:rsid w:val="00CE4C10"/>
    <w:rsid w:val="00CE614E"/>
    <w:rsid w:val="00CE6707"/>
    <w:rsid w:val="00CE705E"/>
    <w:rsid w:val="00CE77A3"/>
    <w:rsid w:val="00CF0107"/>
    <w:rsid w:val="00CF0B60"/>
    <w:rsid w:val="00CF0DB8"/>
    <w:rsid w:val="00CF1175"/>
    <w:rsid w:val="00CF15BE"/>
    <w:rsid w:val="00CF18F6"/>
    <w:rsid w:val="00CF31D8"/>
    <w:rsid w:val="00CF3320"/>
    <w:rsid w:val="00CF5509"/>
    <w:rsid w:val="00CF55EE"/>
    <w:rsid w:val="00D0027C"/>
    <w:rsid w:val="00D01128"/>
    <w:rsid w:val="00D0196F"/>
    <w:rsid w:val="00D01EA9"/>
    <w:rsid w:val="00D02256"/>
    <w:rsid w:val="00D02ECC"/>
    <w:rsid w:val="00D0363E"/>
    <w:rsid w:val="00D0372F"/>
    <w:rsid w:val="00D04D6E"/>
    <w:rsid w:val="00D05488"/>
    <w:rsid w:val="00D06809"/>
    <w:rsid w:val="00D103E0"/>
    <w:rsid w:val="00D104B6"/>
    <w:rsid w:val="00D11919"/>
    <w:rsid w:val="00D121E7"/>
    <w:rsid w:val="00D14392"/>
    <w:rsid w:val="00D14C22"/>
    <w:rsid w:val="00D16ACA"/>
    <w:rsid w:val="00D1756E"/>
    <w:rsid w:val="00D1788A"/>
    <w:rsid w:val="00D207F3"/>
    <w:rsid w:val="00D20DB4"/>
    <w:rsid w:val="00D21034"/>
    <w:rsid w:val="00D21674"/>
    <w:rsid w:val="00D218AC"/>
    <w:rsid w:val="00D21D7C"/>
    <w:rsid w:val="00D22C7C"/>
    <w:rsid w:val="00D23140"/>
    <w:rsid w:val="00D2381C"/>
    <w:rsid w:val="00D24F3A"/>
    <w:rsid w:val="00D2519D"/>
    <w:rsid w:val="00D2598E"/>
    <w:rsid w:val="00D26998"/>
    <w:rsid w:val="00D27189"/>
    <w:rsid w:val="00D27433"/>
    <w:rsid w:val="00D276A5"/>
    <w:rsid w:val="00D30595"/>
    <w:rsid w:val="00D3073A"/>
    <w:rsid w:val="00D30F15"/>
    <w:rsid w:val="00D3190C"/>
    <w:rsid w:val="00D31B72"/>
    <w:rsid w:val="00D32D24"/>
    <w:rsid w:val="00D337AB"/>
    <w:rsid w:val="00D369D7"/>
    <w:rsid w:val="00D36D34"/>
    <w:rsid w:val="00D37CA5"/>
    <w:rsid w:val="00D404C7"/>
    <w:rsid w:val="00D4160A"/>
    <w:rsid w:val="00D41BE9"/>
    <w:rsid w:val="00D435B5"/>
    <w:rsid w:val="00D43B51"/>
    <w:rsid w:val="00D44DBE"/>
    <w:rsid w:val="00D45615"/>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41BA"/>
    <w:rsid w:val="00D676F3"/>
    <w:rsid w:val="00D67BE8"/>
    <w:rsid w:val="00D67CE9"/>
    <w:rsid w:val="00D700A8"/>
    <w:rsid w:val="00D701C4"/>
    <w:rsid w:val="00D713EF"/>
    <w:rsid w:val="00D71EEE"/>
    <w:rsid w:val="00D721B4"/>
    <w:rsid w:val="00D73953"/>
    <w:rsid w:val="00D74D71"/>
    <w:rsid w:val="00D7663A"/>
    <w:rsid w:val="00D775FA"/>
    <w:rsid w:val="00D77D72"/>
    <w:rsid w:val="00D802B2"/>
    <w:rsid w:val="00D80C03"/>
    <w:rsid w:val="00D813A7"/>
    <w:rsid w:val="00D81569"/>
    <w:rsid w:val="00D81A44"/>
    <w:rsid w:val="00D82E9F"/>
    <w:rsid w:val="00D83F98"/>
    <w:rsid w:val="00D84884"/>
    <w:rsid w:val="00D85107"/>
    <w:rsid w:val="00D85F54"/>
    <w:rsid w:val="00D862BA"/>
    <w:rsid w:val="00D86689"/>
    <w:rsid w:val="00D86F47"/>
    <w:rsid w:val="00D877ED"/>
    <w:rsid w:val="00D90216"/>
    <w:rsid w:val="00D90647"/>
    <w:rsid w:val="00D94412"/>
    <w:rsid w:val="00D954F8"/>
    <w:rsid w:val="00D95D15"/>
    <w:rsid w:val="00D95EE3"/>
    <w:rsid w:val="00D9608D"/>
    <w:rsid w:val="00D96EE2"/>
    <w:rsid w:val="00D97BDB"/>
    <w:rsid w:val="00DA07C3"/>
    <w:rsid w:val="00DA0DEF"/>
    <w:rsid w:val="00DA124A"/>
    <w:rsid w:val="00DA1511"/>
    <w:rsid w:val="00DA18BE"/>
    <w:rsid w:val="00DA255C"/>
    <w:rsid w:val="00DA3918"/>
    <w:rsid w:val="00DA4CE3"/>
    <w:rsid w:val="00DA4E55"/>
    <w:rsid w:val="00DA6D89"/>
    <w:rsid w:val="00DA7638"/>
    <w:rsid w:val="00DA7F5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43E1"/>
    <w:rsid w:val="00DC48B1"/>
    <w:rsid w:val="00DC55D3"/>
    <w:rsid w:val="00DC7734"/>
    <w:rsid w:val="00DC77F0"/>
    <w:rsid w:val="00DC7ECE"/>
    <w:rsid w:val="00DD0655"/>
    <w:rsid w:val="00DD0D66"/>
    <w:rsid w:val="00DD0F44"/>
    <w:rsid w:val="00DD38C3"/>
    <w:rsid w:val="00DD3A95"/>
    <w:rsid w:val="00DD43EA"/>
    <w:rsid w:val="00DD47DF"/>
    <w:rsid w:val="00DD50D9"/>
    <w:rsid w:val="00DD60BE"/>
    <w:rsid w:val="00DD71FC"/>
    <w:rsid w:val="00DD7F76"/>
    <w:rsid w:val="00DE1984"/>
    <w:rsid w:val="00DE2D26"/>
    <w:rsid w:val="00DE3990"/>
    <w:rsid w:val="00DE3C66"/>
    <w:rsid w:val="00DE3FB9"/>
    <w:rsid w:val="00DE5D57"/>
    <w:rsid w:val="00DE5E8F"/>
    <w:rsid w:val="00DE7DBC"/>
    <w:rsid w:val="00DF0100"/>
    <w:rsid w:val="00DF0E18"/>
    <w:rsid w:val="00DF106D"/>
    <w:rsid w:val="00DF10B9"/>
    <w:rsid w:val="00DF139E"/>
    <w:rsid w:val="00DF2422"/>
    <w:rsid w:val="00DF2469"/>
    <w:rsid w:val="00DF2994"/>
    <w:rsid w:val="00DF3164"/>
    <w:rsid w:val="00DF3C3B"/>
    <w:rsid w:val="00DF4510"/>
    <w:rsid w:val="00DF5455"/>
    <w:rsid w:val="00DF59E3"/>
    <w:rsid w:val="00DF705E"/>
    <w:rsid w:val="00DF76AF"/>
    <w:rsid w:val="00E007C3"/>
    <w:rsid w:val="00E0174B"/>
    <w:rsid w:val="00E01B19"/>
    <w:rsid w:val="00E02692"/>
    <w:rsid w:val="00E02698"/>
    <w:rsid w:val="00E03531"/>
    <w:rsid w:val="00E040CA"/>
    <w:rsid w:val="00E049AC"/>
    <w:rsid w:val="00E05068"/>
    <w:rsid w:val="00E05770"/>
    <w:rsid w:val="00E05BDC"/>
    <w:rsid w:val="00E05E78"/>
    <w:rsid w:val="00E06820"/>
    <w:rsid w:val="00E07C81"/>
    <w:rsid w:val="00E07F30"/>
    <w:rsid w:val="00E102CA"/>
    <w:rsid w:val="00E10C2B"/>
    <w:rsid w:val="00E11A31"/>
    <w:rsid w:val="00E1277D"/>
    <w:rsid w:val="00E135BC"/>
    <w:rsid w:val="00E1382F"/>
    <w:rsid w:val="00E14A05"/>
    <w:rsid w:val="00E15EC0"/>
    <w:rsid w:val="00E1674A"/>
    <w:rsid w:val="00E16D97"/>
    <w:rsid w:val="00E179A0"/>
    <w:rsid w:val="00E2079B"/>
    <w:rsid w:val="00E216B0"/>
    <w:rsid w:val="00E23C27"/>
    <w:rsid w:val="00E250D7"/>
    <w:rsid w:val="00E26155"/>
    <w:rsid w:val="00E30DCD"/>
    <w:rsid w:val="00E31B17"/>
    <w:rsid w:val="00E32DD3"/>
    <w:rsid w:val="00E3325D"/>
    <w:rsid w:val="00E332D6"/>
    <w:rsid w:val="00E33369"/>
    <w:rsid w:val="00E35125"/>
    <w:rsid w:val="00E368CA"/>
    <w:rsid w:val="00E37CDE"/>
    <w:rsid w:val="00E409BB"/>
    <w:rsid w:val="00E4111B"/>
    <w:rsid w:val="00E419E3"/>
    <w:rsid w:val="00E41F66"/>
    <w:rsid w:val="00E42165"/>
    <w:rsid w:val="00E42FA2"/>
    <w:rsid w:val="00E44E0A"/>
    <w:rsid w:val="00E45743"/>
    <w:rsid w:val="00E46382"/>
    <w:rsid w:val="00E46729"/>
    <w:rsid w:val="00E474AA"/>
    <w:rsid w:val="00E47B74"/>
    <w:rsid w:val="00E50937"/>
    <w:rsid w:val="00E5227E"/>
    <w:rsid w:val="00E5290D"/>
    <w:rsid w:val="00E5384A"/>
    <w:rsid w:val="00E5409C"/>
    <w:rsid w:val="00E540EF"/>
    <w:rsid w:val="00E550A0"/>
    <w:rsid w:val="00E5528F"/>
    <w:rsid w:val="00E5588B"/>
    <w:rsid w:val="00E558EE"/>
    <w:rsid w:val="00E55F67"/>
    <w:rsid w:val="00E56C3A"/>
    <w:rsid w:val="00E609A7"/>
    <w:rsid w:val="00E6143A"/>
    <w:rsid w:val="00E61DAD"/>
    <w:rsid w:val="00E6260E"/>
    <w:rsid w:val="00E6418B"/>
    <w:rsid w:val="00E646F5"/>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CEA"/>
    <w:rsid w:val="00E81013"/>
    <w:rsid w:val="00E81031"/>
    <w:rsid w:val="00E810CD"/>
    <w:rsid w:val="00E821C5"/>
    <w:rsid w:val="00E83A9A"/>
    <w:rsid w:val="00E83DBA"/>
    <w:rsid w:val="00E8441C"/>
    <w:rsid w:val="00E869A8"/>
    <w:rsid w:val="00E87EAF"/>
    <w:rsid w:val="00E90907"/>
    <w:rsid w:val="00E93DAA"/>
    <w:rsid w:val="00E941DD"/>
    <w:rsid w:val="00E94A6B"/>
    <w:rsid w:val="00E95DB9"/>
    <w:rsid w:val="00E963F7"/>
    <w:rsid w:val="00E96984"/>
    <w:rsid w:val="00E96A98"/>
    <w:rsid w:val="00EA1017"/>
    <w:rsid w:val="00EA25D1"/>
    <w:rsid w:val="00EA2748"/>
    <w:rsid w:val="00EA2CA0"/>
    <w:rsid w:val="00EA2F57"/>
    <w:rsid w:val="00EA4086"/>
    <w:rsid w:val="00EA5ABF"/>
    <w:rsid w:val="00EA75D5"/>
    <w:rsid w:val="00EA7E57"/>
    <w:rsid w:val="00EB0F99"/>
    <w:rsid w:val="00EB148A"/>
    <w:rsid w:val="00EB3629"/>
    <w:rsid w:val="00EB39E0"/>
    <w:rsid w:val="00EB4787"/>
    <w:rsid w:val="00EB4DAB"/>
    <w:rsid w:val="00EB4E47"/>
    <w:rsid w:val="00EB5405"/>
    <w:rsid w:val="00EB5847"/>
    <w:rsid w:val="00EB623E"/>
    <w:rsid w:val="00EB6421"/>
    <w:rsid w:val="00EC1235"/>
    <w:rsid w:val="00EC15C2"/>
    <w:rsid w:val="00EC2A78"/>
    <w:rsid w:val="00EC35E6"/>
    <w:rsid w:val="00EC3C21"/>
    <w:rsid w:val="00EC6B0C"/>
    <w:rsid w:val="00EC71B6"/>
    <w:rsid w:val="00ED1E4C"/>
    <w:rsid w:val="00ED2E13"/>
    <w:rsid w:val="00ED38A3"/>
    <w:rsid w:val="00ED4718"/>
    <w:rsid w:val="00ED518D"/>
    <w:rsid w:val="00ED6C3C"/>
    <w:rsid w:val="00ED723E"/>
    <w:rsid w:val="00ED73A3"/>
    <w:rsid w:val="00ED7668"/>
    <w:rsid w:val="00EE046D"/>
    <w:rsid w:val="00EE0EC8"/>
    <w:rsid w:val="00EE29DA"/>
    <w:rsid w:val="00EE5007"/>
    <w:rsid w:val="00EE528A"/>
    <w:rsid w:val="00EE5DB1"/>
    <w:rsid w:val="00EE6A24"/>
    <w:rsid w:val="00EF2019"/>
    <w:rsid w:val="00EF2C2B"/>
    <w:rsid w:val="00EF3D0F"/>
    <w:rsid w:val="00EF51E5"/>
    <w:rsid w:val="00EF53F4"/>
    <w:rsid w:val="00EF6015"/>
    <w:rsid w:val="00EF7B78"/>
    <w:rsid w:val="00F00434"/>
    <w:rsid w:val="00F02C52"/>
    <w:rsid w:val="00F03561"/>
    <w:rsid w:val="00F03B23"/>
    <w:rsid w:val="00F03C54"/>
    <w:rsid w:val="00F03FCC"/>
    <w:rsid w:val="00F042D6"/>
    <w:rsid w:val="00F04557"/>
    <w:rsid w:val="00F04864"/>
    <w:rsid w:val="00F05332"/>
    <w:rsid w:val="00F0564D"/>
    <w:rsid w:val="00F06282"/>
    <w:rsid w:val="00F07430"/>
    <w:rsid w:val="00F07FAE"/>
    <w:rsid w:val="00F109EC"/>
    <w:rsid w:val="00F11389"/>
    <w:rsid w:val="00F11D11"/>
    <w:rsid w:val="00F12107"/>
    <w:rsid w:val="00F1271A"/>
    <w:rsid w:val="00F138A0"/>
    <w:rsid w:val="00F13B84"/>
    <w:rsid w:val="00F13E00"/>
    <w:rsid w:val="00F140F6"/>
    <w:rsid w:val="00F159BC"/>
    <w:rsid w:val="00F15E33"/>
    <w:rsid w:val="00F168BE"/>
    <w:rsid w:val="00F16FF8"/>
    <w:rsid w:val="00F203DA"/>
    <w:rsid w:val="00F226E0"/>
    <w:rsid w:val="00F24DEB"/>
    <w:rsid w:val="00F25411"/>
    <w:rsid w:val="00F25C89"/>
    <w:rsid w:val="00F263F9"/>
    <w:rsid w:val="00F26E42"/>
    <w:rsid w:val="00F26E7C"/>
    <w:rsid w:val="00F272B6"/>
    <w:rsid w:val="00F272F3"/>
    <w:rsid w:val="00F30185"/>
    <w:rsid w:val="00F30EC1"/>
    <w:rsid w:val="00F32519"/>
    <w:rsid w:val="00F3341B"/>
    <w:rsid w:val="00F34E02"/>
    <w:rsid w:val="00F351FF"/>
    <w:rsid w:val="00F35EB0"/>
    <w:rsid w:val="00F36BA7"/>
    <w:rsid w:val="00F40055"/>
    <w:rsid w:val="00F40186"/>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27D9"/>
    <w:rsid w:val="00F53A68"/>
    <w:rsid w:val="00F55806"/>
    <w:rsid w:val="00F55E87"/>
    <w:rsid w:val="00F563F6"/>
    <w:rsid w:val="00F564F2"/>
    <w:rsid w:val="00F56DB7"/>
    <w:rsid w:val="00F56F59"/>
    <w:rsid w:val="00F60C32"/>
    <w:rsid w:val="00F621EE"/>
    <w:rsid w:val="00F62846"/>
    <w:rsid w:val="00F62E3A"/>
    <w:rsid w:val="00F63718"/>
    <w:rsid w:val="00F63B1D"/>
    <w:rsid w:val="00F65AA8"/>
    <w:rsid w:val="00F65EEE"/>
    <w:rsid w:val="00F664CE"/>
    <w:rsid w:val="00F67754"/>
    <w:rsid w:val="00F679C1"/>
    <w:rsid w:val="00F709E4"/>
    <w:rsid w:val="00F73435"/>
    <w:rsid w:val="00F73AB6"/>
    <w:rsid w:val="00F7419C"/>
    <w:rsid w:val="00F76888"/>
    <w:rsid w:val="00F772BA"/>
    <w:rsid w:val="00F81005"/>
    <w:rsid w:val="00F81572"/>
    <w:rsid w:val="00F817BB"/>
    <w:rsid w:val="00F820E0"/>
    <w:rsid w:val="00F833F2"/>
    <w:rsid w:val="00F8507E"/>
    <w:rsid w:val="00F85CBE"/>
    <w:rsid w:val="00F86740"/>
    <w:rsid w:val="00F87F0C"/>
    <w:rsid w:val="00F9025A"/>
    <w:rsid w:val="00F90799"/>
    <w:rsid w:val="00F912E4"/>
    <w:rsid w:val="00F921CE"/>
    <w:rsid w:val="00F92A53"/>
    <w:rsid w:val="00F92E55"/>
    <w:rsid w:val="00F95FDE"/>
    <w:rsid w:val="00F973DC"/>
    <w:rsid w:val="00F97B08"/>
    <w:rsid w:val="00FA1A1D"/>
    <w:rsid w:val="00FA1D7F"/>
    <w:rsid w:val="00FA2D7D"/>
    <w:rsid w:val="00FA38D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0084"/>
    <w:rsid w:val="00FC179F"/>
    <w:rsid w:val="00FC2593"/>
    <w:rsid w:val="00FC2C88"/>
    <w:rsid w:val="00FC34DE"/>
    <w:rsid w:val="00FC475A"/>
    <w:rsid w:val="00FC4E25"/>
    <w:rsid w:val="00FC5EE9"/>
    <w:rsid w:val="00FC79AF"/>
    <w:rsid w:val="00FD2372"/>
    <w:rsid w:val="00FD29A7"/>
    <w:rsid w:val="00FD3056"/>
    <w:rsid w:val="00FD3A8E"/>
    <w:rsid w:val="00FD4403"/>
    <w:rsid w:val="00FD499A"/>
    <w:rsid w:val="00FD4AEF"/>
    <w:rsid w:val="00FD545C"/>
    <w:rsid w:val="00FD6F9D"/>
    <w:rsid w:val="00FD7FCE"/>
    <w:rsid w:val="00FE0728"/>
    <w:rsid w:val="00FE09EC"/>
    <w:rsid w:val="00FE1BF6"/>
    <w:rsid w:val="00FE1D24"/>
    <w:rsid w:val="00FE2C89"/>
    <w:rsid w:val="00FE2EEF"/>
    <w:rsid w:val="00FE30BD"/>
    <w:rsid w:val="00FE4775"/>
    <w:rsid w:val="00FE4F94"/>
    <w:rsid w:val="00FE598A"/>
    <w:rsid w:val="00FE5E4A"/>
    <w:rsid w:val="00FE63FA"/>
    <w:rsid w:val="00FE6973"/>
    <w:rsid w:val="00FE6CB3"/>
    <w:rsid w:val="00FE74C9"/>
    <w:rsid w:val="00FE7B19"/>
    <w:rsid w:val="00FE7CAC"/>
    <w:rsid w:val="00FE7E17"/>
    <w:rsid w:val="00FF0053"/>
    <w:rsid w:val="00FF0211"/>
    <w:rsid w:val="00FF0443"/>
    <w:rsid w:val="00FF076B"/>
    <w:rsid w:val="00FF166B"/>
    <w:rsid w:val="00FF21A7"/>
    <w:rsid w:val="00FF2351"/>
    <w:rsid w:val="00FF2601"/>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BF"/>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qFormat/>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D2598E"/>
    <w:pPr>
      <w:tabs>
        <w:tab w:val="right" w:leader="dot" w:pos="10206"/>
      </w:tabs>
    </w:pPr>
  </w:style>
  <w:style w:type="paragraph" w:styleId="29">
    <w:name w:val="toc 2"/>
    <w:basedOn w:val="a"/>
    <w:next w:val="a"/>
    <w:autoRedefine/>
    <w:uiPriority w:val="39"/>
    <w:rsid w:val="00D2598E"/>
    <w:pPr>
      <w:tabs>
        <w:tab w:val="right" w:leader="dot" w:pos="10206"/>
      </w:tabs>
      <w:ind w:left="-14" w:firstLine="14"/>
    </w:pPr>
    <w:rPr>
      <w:b/>
      <w:noProof/>
    </w:rPr>
  </w:style>
  <w:style w:type="paragraph" w:styleId="34">
    <w:name w:val="toc 3"/>
    <w:basedOn w:val="a"/>
    <w:next w:val="a"/>
    <w:autoRedefine/>
    <w:uiPriority w:val="39"/>
    <w:rsid w:val="00544B79"/>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uiPriority w:val="99"/>
    <w:qFormat/>
    <w:rsid w:val="00857EF0"/>
    <w:pPr>
      <w:spacing w:before="120" w:after="60"/>
      <w:ind w:firstLine="567"/>
      <w:jc w:val="both"/>
    </w:pPr>
    <w:rPr>
      <w:lang w:eastAsia="zh-CN"/>
    </w:rPr>
  </w:style>
  <w:style w:type="character" w:customStyle="1" w:styleId="affff0">
    <w:name w:val="Абзац Знак"/>
    <w:link w:val="affff"/>
    <w:uiPriority w:val="99"/>
    <w:qFormat/>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0A04FA"/>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D231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D231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BF"/>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qFormat/>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D2598E"/>
    <w:pPr>
      <w:tabs>
        <w:tab w:val="right" w:leader="dot" w:pos="10206"/>
      </w:tabs>
    </w:pPr>
  </w:style>
  <w:style w:type="paragraph" w:styleId="29">
    <w:name w:val="toc 2"/>
    <w:basedOn w:val="a"/>
    <w:next w:val="a"/>
    <w:autoRedefine/>
    <w:uiPriority w:val="39"/>
    <w:rsid w:val="00D2598E"/>
    <w:pPr>
      <w:tabs>
        <w:tab w:val="right" w:leader="dot" w:pos="10206"/>
      </w:tabs>
      <w:ind w:left="-14" w:firstLine="14"/>
    </w:pPr>
    <w:rPr>
      <w:b/>
      <w:noProof/>
    </w:rPr>
  </w:style>
  <w:style w:type="paragraph" w:styleId="34">
    <w:name w:val="toc 3"/>
    <w:basedOn w:val="a"/>
    <w:next w:val="a"/>
    <w:autoRedefine/>
    <w:uiPriority w:val="39"/>
    <w:rsid w:val="00544B79"/>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uiPriority w:val="99"/>
    <w:qFormat/>
    <w:rsid w:val="00857EF0"/>
    <w:pPr>
      <w:spacing w:before="120" w:after="60"/>
      <w:ind w:firstLine="567"/>
      <w:jc w:val="both"/>
    </w:pPr>
    <w:rPr>
      <w:lang w:eastAsia="zh-CN"/>
    </w:rPr>
  </w:style>
  <w:style w:type="character" w:customStyle="1" w:styleId="affff0">
    <w:name w:val="Абзац Знак"/>
    <w:link w:val="affff"/>
    <w:uiPriority w:val="99"/>
    <w:qFormat/>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0A04FA"/>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D231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D231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25184010">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762993294">
          <w:marLeft w:val="0"/>
          <w:marRight w:val="0"/>
          <w:marTop w:val="192"/>
          <w:marBottom w:val="0"/>
          <w:divBdr>
            <w:top w:val="none" w:sz="0" w:space="0" w:color="auto"/>
            <w:left w:val="none" w:sz="0" w:space="0" w:color="auto"/>
            <w:bottom w:val="none" w:sz="0" w:space="0" w:color="auto"/>
            <w:right w:val="none" w:sz="0" w:space="0" w:color="auto"/>
          </w:divBdr>
        </w:div>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78735652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894239195">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consultant.ru/document/cons_doc_LAW_301443/fb3b9f6c5786727ec9ea99d18258678dcbe363e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304549/312302f37ac9299771d2bf4f9b4bb797fb476948/" TargetMode="Externa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47BF-10B4-4ED0-B49A-CA4915AF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94</Pages>
  <Words>40248</Words>
  <Characters>229417</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269127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admin</cp:lastModifiedBy>
  <cp:revision>10</cp:revision>
  <cp:lastPrinted>2024-01-19T09:04:00Z</cp:lastPrinted>
  <dcterms:created xsi:type="dcterms:W3CDTF">2024-05-21T09:14:00Z</dcterms:created>
  <dcterms:modified xsi:type="dcterms:W3CDTF">2024-06-03T08:36:00Z</dcterms:modified>
</cp:coreProperties>
</file>